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7C" w:rsidRPr="00804E2A" w:rsidRDefault="005E767C">
      <w:pPr>
        <w:pStyle w:val="Topptekst"/>
        <w:tabs>
          <w:tab w:val="clear" w:pos="4536"/>
          <w:tab w:val="clear" w:pos="9072"/>
        </w:tabs>
        <w:rPr>
          <w:rFonts w:ascii="Arial" w:hAnsi="Arial" w:cs="Arial"/>
          <w:sz w:val="20"/>
        </w:rPr>
      </w:pPr>
    </w:p>
    <w:p w:rsidR="005E767C" w:rsidRPr="00804E2A" w:rsidRDefault="005E767C">
      <w:pPr>
        <w:rPr>
          <w:rFonts w:ascii="Arial" w:hAnsi="Arial" w:cs="Arial"/>
          <w:sz w:val="20"/>
        </w:rPr>
      </w:pPr>
    </w:p>
    <w:p w:rsidR="003129FA" w:rsidRPr="00804E2A" w:rsidRDefault="003129FA">
      <w:pPr>
        <w:rPr>
          <w:rFonts w:ascii="Arial" w:hAnsi="Arial" w:cs="Arial"/>
          <w:sz w:val="20"/>
        </w:rPr>
      </w:pPr>
    </w:p>
    <w:p w:rsidR="003129FA" w:rsidRPr="00804E2A" w:rsidRDefault="003129FA">
      <w:pPr>
        <w:rPr>
          <w:rFonts w:ascii="Arial" w:hAnsi="Arial" w:cs="Arial"/>
          <w:b/>
          <w:sz w:val="20"/>
        </w:rPr>
      </w:pPr>
      <w:r w:rsidRPr="00804E2A">
        <w:rPr>
          <w:rFonts w:ascii="Arial" w:hAnsi="Arial" w:cs="Arial"/>
          <w:b/>
          <w:sz w:val="20"/>
        </w:rPr>
        <w:t>Kun for betalingsforetak eller agenter for betalingsforetak.</w:t>
      </w:r>
    </w:p>
    <w:p w:rsidR="003129FA" w:rsidRPr="00804E2A" w:rsidRDefault="003129FA">
      <w:pPr>
        <w:rPr>
          <w:rFonts w:ascii="Arial" w:hAnsi="Arial" w:cs="Arial"/>
          <w:b/>
          <w:sz w:val="20"/>
          <w:u w:val="single"/>
        </w:rPr>
      </w:pPr>
    </w:p>
    <w:p w:rsidR="00BD5CD9" w:rsidRPr="00804E2A" w:rsidRDefault="00BD5CD9" w:rsidP="00BD5CD9">
      <w:pPr>
        <w:rPr>
          <w:rFonts w:ascii="Arial" w:hAnsi="Arial" w:cs="Arial"/>
          <w:i/>
          <w:sz w:val="20"/>
        </w:rPr>
      </w:pPr>
      <w:r w:rsidRPr="00804E2A">
        <w:rPr>
          <w:rFonts w:ascii="Arial" w:hAnsi="Arial" w:cs="Arial"/>
          <w:i/>
          <w:sz w:val="20"/>
        </w:rPr>
        <w:t>Skjemaet sendes til Skatteetaten via Altinn.</w:t>
      </w:r>
    </w:p>
    <w:p w:rsidR="00BD5CD9" w:rsidRPr="00804E2A" w:rsidRDefault="00BD5CD9" w:rsidP="00BD5CD9">
      <w:pPr>
        <w:rPr>
          <w:rFonts w:ascii="Arial" w:hAnsi="Arial" w:cs="Arial"/>
          <w:i/>
          <w:sz w:val="20"/>
        </w:rPr>
      </w:pPr>
      <w:r w:rsidRPr="00804E2A">
        <w:rPr>
          <w:rFonts w:ascii="Arial" w:hAnsi="Arial" w:cs="Arial"/>
          <w:i/>
          <w:sz w:val="20"/>
        </w:rPr>
        <w:t xml:space="preserve">Les mer om dette på </w:t>
      </w:r>
      <w:hyperlink r:id="rId8" w:history="1">
        <w:r w:rsidRPr="00804E2A">
          <w:rPr>
            <w:rStyle w:val="Hyperkobling"/>
            <w:rFonts w:ascii="Arial" w:hAnsi="Arial" w:cs="Arial"/>
            <w:i/>
            <w:sz w:val="20"/>
          </w:rPr>
          <w:t>skatteetaten.no/valutaregisteret</w:t>
        </w:r>
      </w:hyperlink>
      <w:r w:rsidRPr="00804E2A">
        <w:rPr>
          <w:rFonts w:ascii="Arial" w:hAnsi="Arial" w:cs="Arial"/>
          <w:i/>
          <w:sz w:val="20"/>
        </w:rPr>
        <w:t xml:space="preserve"> </w:t>
      </w:r>
    </w:p>
    <w:p w:rsidR="00A96F4E" w:rsidRPr="00804E2A" w:rsidRDefault="00A96F4E">
      <w:pPr>
        <w:rPr>
          <w:rFonts w:ascii="Arial" w:hAnsi="Arial" w:cs="Arial"/>
          <w:sz w:val="20"/>
        </w:rPr>
      </w:pPr>
    </w:p>
    <w:p w:rsidR="004238D6" w:rsidRPr="00804E2A" w:rsidRDefault="004238D6">
      <w:pPr>
        <w:rPr>
          <w:rFonts w:ascii="Arial" w:hAnsi="Arial" w:cs="Arial"/>
          <w:sz w:val="20"/>
        </w:rPr>
      </w:pPr>
    </w:p>
    <w:p w:rsidR="005E767C" w:rsidRPr="00804E2A" w:rsidRDefault="005E767C">
      <w:pPr>
        <w:pStyle w:val="Overskrift5"/>
        <w:rPr>
          <w:rFonts w:ascii="Arial" w:hAnsi="Arial" w:cs="Arial"/>
          <w:sz w:val="20"/>
        </w:rPr>
      </w:pPr>
      <w:r w:rsidRPr="00804E2A">
        <w:rPr>
          <w:rFonts w:ascii="Arial" w:hAnsi="Arial" w:cs="Arial"/>
          <w:sz w:val="20"/>
        </w:rPr>
        <w:t>Kontaktinformasjon ifm rapportering til valutaregisteret</w:t>
      </w:r>
    </w:p>
    <w:p w:rsidR="005E767C" w:rsidRPr="00804E2A" w:rsidRDefault="005E767C">
      <w:pPr>
        <w:pStyle w:val="Topptekst"/>
        <w:tabs>
          <w:tab w:val="clear" w:pos="4536"/>
          <w:tab w:val="clear" w:pos="9072"/>
        </w:tabs>
        <w:rPr>
          <w:rFonts w:ascii="Arial" w:hAnsi="Arial" w:cs="Arial"/>
          <w:sz w:val="20"/>
        </w:rPr>
      </w:pPr>
      <w:r w:rsidRPr="00804E2A">
        <w:rPr>
          <w:rFonts w:ascii="Arial" w:hAnsi="Arial" w:cs="Arial"/>
          <w:sz w:val="20"/>
        </w:rPr>
        <w:t>Skjemaet er delt inn i to kategorier:</w:t>
      </w:r>
    </w:p>
    <w:p w:rsidR="005E767C" w:rsidRPr="00804E2A" w:rsidRDefault="005E767C">
      <w:pPr>
        <w:pStyle w:val="Topptekst"/>
        <w:numPr>
          <w:ilvl w:val="0"/>
          <w:numId w:val="2"/>
        </w:numPr>
        <w:tabs>
          <w:tab w:val="clear" w:pos="4536"/>
          <w:tab w:val="clear" w:pos="9072"/>
        </w:tabs>
        <w:rPr>
          <w:rFonts w:ascii="Arial" w:hAnsi="Arial" w:cs="Arial"/>
          <w:sz w:val="20"/>
        </w:rPr>
      </w:pPr>
      <w:r w:rsidRPr="00804E2A">
        <w:rPr>
          <w:rFonts w:ascii="Arial" w:hAnsi="Arial" w:cs="Arial"/>
          <w:sz w:val="20"/>
        </w:rPr>
        <w:t>Kontaktinformasjon om det rapporteringspliktige foretak og eventuelt datasentral</w:t>
      </w:r>
    </w:p>
    <w:p w:rsidR="005E767C" w:rsidRPr="00804E2A" w:rsidRDefault="005E767C">
      <w:pPr>
        <w:pStyle w:val="Topptekst"/>
        <w:numPr>
          <w:ilvl w:val="0"/>
          <w:numId w:val="2"/>
        </w:numPr>
        <w:tabs>
          <w:tab w:val="clear" w:pos="4536"/>
          <w:tab w:val="clear" w:pos="9072"/>
        </w:tabs>
        <w:rPr>
          <w:rFonts w:ascii="Arial" w:hAnsi="Arial" w:cs="Arial"/>
          <w:sz w:val="20"/>
        </w:rPr>
      </w:pPr>
      <w:r w:rsidRPr="00804E2A">
        <w:rPr>
          <w:rFonts w:ascii="Arial" w:hAnsi="Arial" w:cs="Arial"/>
          <w:sz w:val="20"/>
        </w:rPr>
        <w:t>Kontaktinformasjon om de respektive tjenester inndelt i drift og formelt ansvarsområde</w:t>
      </w:r>
    </w:p>
    <w:p w:rsidR="005E767C" w:rsidRPr="00804E2A" w:rsidRDefault="005E767C">
      <w:pPr>
        <w:pStyle w:val="Topptekst"/>
        <w:tabs>
          <w:tab w:val="clear" w:pos="4536"/>
          <w:tab w:val="clear" w:pos="9072"/>
        </w:tabs>
        <w:rPr>
          <w:rFonts w:ascii="Arial" w:hAnsi="Arial" w:cs="Arial"/>
          <w:sz w:val="20"/>
        </w:rPr>
      </w:pPr>
    </w:p>
    <w:p w:rsidR="005E767C" w:rsidRPr="00804E2A" w:rsidRDefault="005E767C">
      <w:pPr>
        <w:pStyle w:val="Topptekst"/>
        <w:tabs>
          <w:tab w:val="clear" w:pos="4536"/>
          <w:tab w:val="clear" w:pos="9072"/>
        </w:tabs>
        <w:rPr>
          <w:rFonts w:ascii="Arial" w:hAnsi="Arial" w:cs="Arial"/>
          <w:sz w:val="20"/>
        </w:rPr>
      </w:pPr>
      <w:r w:rsidRPr="00804E2A">
        <w:rPr>
          <w:rFonts w:ascii="Arial" w:hAnsi="Arial" w:cs="Arial"/>
          <w:b/>
          <w:sz w:val="20"/>
        </w:rPr>
        <w:t>Det rapporteringspliktige foretak</w:t>
      </w:r>
    </w:p>
    <w:p w:rsidR="005E767C" w:rsidRPr="00804E2A" w:rsidRDefault="005E767C">
      <w:pPr>
        <w:pStyle w:val="Topptekst"/>
        <w:tabs>
          <w:tab w:val="clear" w:pos="4536"/>
          <w:tab w:val="clear" w:pos="9072"/>
        </w:tabs>
        <w:rPr>
          <w:rFonts w:ascii="Arial" w:hAnsi="Arial" w:cs="Arial"/>
          <w:sz w:val="20"/>
        </w:rPr>
      </w:pPr>
      <w:r w:rsidRPr="00804E2A">
        <w:rPr>
          <w:rFonts w:ascii="Arial" w:hAnsi="Arial" w:cs="Arial"/>
          <w:sz w:val="20"/>
        </w:rPr>
        <w:t>Den etterfølgende tabell fylles ut med informasjon gjeldende det rapporteringspliktige foretak. Dersom foretaket benytter datasentral eller lignende til å forestå rapporteringen, bes informasjon om dette fylt ut.</w:t>
      </w:r>
    </w:p>
    <w:p w:rsidR="005E767C" w:rsidRPr="00804E2A" w:rsidRDefault="005E767C">
      <w:pPr>
        <w:rPr>
          <w:rFonts w:ascii="Arial" w:hAnsi="Arial" w:cs="Arial"/>
          <w:sz w:val="20"/>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472"/>
        <w:gridCol w:w="1489"/>
        <w:gridCol w:w="3471"/>
      </w:tblGrid>
      <w:tr w:rsidR="005E767C" w:rsidRPr="00804E2A" w:rsidTr="007D4CD4">
        <w:trPr>
          <w:cantSplit/>
          <w:trHeight w:val="489"/>
        </w:trPr>
        <w:tc>
          <w:tcPr>
            <w:tcW w:w="4960" w:type="dxa"/>
            <w:gridSpan w:val="2"/>
            <w:shd w:val="pct10" w:color="auto" w:fill="FFFFFF"/>
          </w:tcPr>
          <w:p w:rsidR="005E767C" w:rsidRPr="00804E2A" w:rsidRDefault="005E767C">
            <w:pPr>
              <w:pStyle w:val="Overskrift5"/>
              <w:rPr>
                <w:rFonts w:ascii="Arial" w:hAnsi="Arial" w:cs="Arial"/>
                <w:sz w:val="20"/>
              </w:rPr>
            </w:pPr>
            <w:r w:rsidRPr="00804E2A">
              <w:rPr>
                <w:rFonts w:ascii="Arial" w:hAnsi="Arial" w:cs="Arial"/>
                <w:sz w:val="20"/>
              </w:rPr>
              <w:t>Det rapporteringspliktige foretak</w:t>
            </w:r>
          </w:p>
        </w:tc>
        <w:tc>
          <w:tcPr>
            <w:tcW w:w="4960" w:type="dxa"/>
            <w:gridSpan w:val="2"/>
            <w:shd w:val="pct10" w:color="auto" w:fill="FFFFFF"/>
          </w:tcPr>
          <w:p w:rsidR="005E767C" w:rsidRPr="00804E2A" w:rsidRDefault="005E767C">
            <w:pPr>
              <w:rPr>
                <w:rFonts w:ascii="Arial" w:hAnsi="Arial" w:cs="Arial"/>
                <w:sz w:val="20"/>
              </w:rPr>
            </w:pPr>
            <w:r w:rsidRPr="00804E2A">
              <w:rPr>
                <w:rFonts w:ascii="Arial" w:hAnsi="Arial" w:cs="Arial"/>
                <w:b/>
                <w:sz w:val="20"/>
              </w:rPr>
              <w:t>Eventuelt foretak som forestår rapportering</w:t>
            </w:r>
            <w:r w:rsidRPr="00804E2A">
              <w:rPr>
                <w:rFonts w:ascii="Arial" w:hAnsi="Arial" w:cs="Arial"/>
                <w:sz w:val="20"/>
              </w:rPr>
              <w:t xml:space="preserve"> </w:t>
            </w:r>
            <w:r w:rsidRPr="00804E2A">
              <w:rPr>
                <w:rFonts w:ascii="Arial" w:hAnsi="Arial" w:cs="Arial"/>
                <w:sz w:val="20"/>
              </w:rPr>
              <w:br/>
              <w:t>(datasentral med videre)</w:t>
            </w:r>
          </w:p>
        </w:tc>
      </w:tr>
      <w:tr w:rsidR="005E767C" w:rsidRPr="00804E2A" w:rsidTr="007D4CD4">
        <w:trPr>
          <w:trHeight w:val="320"/>
        </w:trPr>
        <w:tc>
          <w:tcPr>
            <w:tcW w:w="1488" w:type="dxa"/>
          </w:tcPr>
          <w:p w:rsidR="005E767C" w:rsidRPr="00804E2A" w:rsidRDefault="005E767C">
            <w:pPr>
              <w:rPr>
                <w:rFonts w:ascii="Arial" w:hAnsi="Arial" w:cs="Arial"/>
                <w:sz w:val="20"/>
              </w:rPr>
            </w:pPr>
            <w:r w:rsidRPr="00804E2A">
              <w:rPr>
                <w:rFonts w:ascii="Arial" w:hAnsi="Arial" w:cs="Arial"/>
                <w:sz w:val="20"/>
              </w:rPr>
              <w:t>Navn</w:t>
            </w:r>
          </w:p>
        </w:tc>
        <w:tc>
          <w:tcPr>
            <w:tcW w:w="3472" w:type="dxa"/>
          </w:tcPr>
          <w:p w:rsidR="005E767C" w:rsidRPr="00804E2A" w:rsidRDefault="005E767C">
            <w:pPr>
              <w:rPr>
                <w:rFonts w:ascii="Arial" w:hAnsi="Arial" w:cs="Arial"/>
                <w:sz w:val="20"/>
              </w:rPr>
            </w:pPr>
          </w:p>
        </w:tc>
        <w:tc>
          <w:tcPr>
            <w:tcW w:w="1489" w:type="dxa"/>
          </w:tcPr>
          <w:p w:rsidR="005E767C" w:rsidRPr="00804E2A" w:rsidRDefault="005E767C">
            <w:pPr>
              <w:rPr>
                <w:rFonts w:ascii="Arial" w:hAnsi="Arial" w:cs="Arial"/>
                <w:sz w:val="20"/>
              </w:rPr>
            </w:pPr>
            <w:r w:rsidRPr="00804E2A">
              <w:rPr>
                <w:rFonts w:ascii="Arial" w:hAnsi="Arial" w:cs="Arial"/>
                <w:sz w:val="20"/>
              </w:rPr>
              <w:t>Navn</w:t>
            </w:r>
          </w:p>
        </w:tc>
        <w:tc>
          <w:tcPr>
            <w:tcW w:w="3471" w:type="dxa"/>
          </w:tcPr>
          <w:p w:rsidR="005E767C" w:rsidRPr="00804E2A" w:rsidRDefault="005E767C">
            <w:pPr>
              <w:rPr>
                <w:rFonts w:ascii="Arial" w:hAnsi="Arial" w:cs="Arial"/>
                <w:sz w:val="20"/>
              </w:rPr>
            </w:pPr>
          </w:p>
        </w:tc>
      </w:tr>
      <w:tr w:rsidR="005E767C" w:rsidRPr="00804E2A" w:rsidTr="007D4CD4">
        <w:trPr>
          <w:trHeight w:val="320"/>
        </w:trPr>
        <w:tc>
          <w:tcPr>
            <w:tcW w:w="1488" w:type="dxa"/>
          </w:tcPr>
          <w:p w:rsidR="005E767C" w:rsidRPr="00804E2A" w:rsidRDefault="005E767C">
            <w:pPr>
              <w:rPr>
                <w:rFonts w:ascii="Arial" w:hAnsi="Arial" w:cs="Arial"/>
                <w:sz w:val="20"/>
              </w:rPr>
            </w:pPr>
            <w:r w:rsidRPr="00804E2A">
              <w:rPr>
                <w:rFonts w:ascii="Arial" w:hAnsi="Arial" w:cs="Arial"/>
                <w:sz w:val="20"/>
              </w:rPr>
              <w:t>Org. nr</w:t>
            </w:r>
          </w:p>
        </w:tc>
        <w:tc>
          <w:tcPr>
            <w:tcW w:w="3472" w:type="dxa"/>
          </w:tcPr>
          <w:p w:rsidR="005E767C" w:rsidRPr="00804E2A" w:rsidRDefault="005E767C">
            <w:pPr>
              <w:rPr>
                <w:rFonts w:ascii="Arial" w:hAnsi="Arial" w:cs="Arial"/>
                <w:sz w:val="20"/>
              </w:rPr>
            </w:pPr>
          </w:p>
        </w:tc>
        <w:tc>
          <w:tcPr>
            <w:tcW w:w="1489" w:type="dxa"/>
          </w:tcPr>
          <w:p w:rsidR="005E767C" w:rsidRPr="00804E2A" w:rsidRDefault="005E767C">
            <w:pPr>
              <w:rPr>
                <w:rFonts w:ascii="Arial" w:hAnsi="Arial" w:cs="Arial"/>
                <w:sz w:val="20"/>
              </w:rPr>
            </w:pPr>
            <w:r w:rsidRPr="00804E2A">
              <w:rPr>
                <w:rFonts w:ascii="Arial" w:hAnsi="Arial" w:cs="Arial"/>
                <w:sz w:val="20"/>
              </w:rPr>
              <w:t>Org. nr</w:t>
            </w:r>
          </w:p>
        </w:tc>
        <w:tc>
          <w:tcPr>
            <w:tcW w:w="3471" w:type="dxa"/>
          </w:tcPr>
          <w:p w:rsidR="005E767C" w:rsidRPr="00804E2A" w:rsidRDefault="005E767C">
            <w:pPr>
              <w:rPr>
                <w:rFonts w:ascii="Arial" w:hAnsi="Arial" w:cs="Arial"/>
                <w:sz w:val="20"/>
              </w:rPr>
            </w:pPr>
          </w:p>
        </w:tc>
      </w:tr>
      <w:tr w:rsidR="005E767C" w:rsidRPr="00804E2A" w:rsidTr="007D4CD4">
        <w:trPr>
          <w:trHeight w:val="320"/>
        </w:trPr>
        <w:tc>
          <w:tcPr>
            <w:tcW w:w="1488" w:type="dxa"/>
          </w:tcPr>
          <w:p w:rsidR="005E767C" w:rsidRPr="00804E2A" w:rsidRDefault="005E767C">
            <w:pPr>
              <w:rPr>
                <w:rFonts w:ascii="Arial" w:hAnsi="Arial" w:cs="Arial"/>
                <w:sz w:val="20"/>
              </w:rPr>
            </w:pPr>
            <w:r w:rsidRPr="00804E2A">
              <w:rPr>
                <w:rFonts w:ascii="Arial" w:hAnsi="Arial" w:cs="Arial"/>
                <w:sz w:val="20"/>
              </w:rPr>
              <w:t>Postadresse</w:t>
            </w:r>
          </w:p>
        </w:tc>
        <w:tc>
          <w:tcPr>
            <w:tcW w:w="3472" w:type="dxa"/>
          </w:tcPr>
          <w:p w:rsidR="005E767C" w:rsidRPr="00804E2A" w:rsidRDefault="005E767C">
            <w:pPr>
              <w:rPr>
                <w:rFonts w:ascii="Arial" w:hAnsi="Arial" w:cs="Arial"/>
                <w:sz w:val="20"/>
              </w:rPr>
            </w:pPr>
          </w:p>
        </w:tc>
        <w:tc>
          <w:tcPr>
            <w:tcW w:w="1489" w:type="dxa"/>
          </w:tcPr>
          <w:p w:rsidR="005E767C" w:rsidRPr="00804E2A" w:rsidRDefault="005E767C">
            <w:pPr>
              <w:rPr>
                <w:rFonts w:ascii="Arial" w:hAnsi="Arial" w:cs="Arial"/>
                <w:sz w:val="20"/>
              </w:rPr>
            </w:pPr>
            <w:r w:rsidRPr="00804E2A">
              <w:rPr>
                <w:rFonts w:ascii="Arial" w:hAnsi="Arial" w:cs="Arial"/>
                <w:sz w:val="20"/>
              </w:rPr>
              <w:t>Postadresse</w:t>
            </w:r>
          </w:p>
        </w:tc>
        <w:tc>
          <w:tcPr>
            <w:tcW w:w="3471" w:type="dxa"/>
          </w:tcPr>
          <w:p w:rsidR="005E767C" w:rsidRPr="00804E2A" w:rsidRDefault="005E767C">
            <w:pPr>
              <w:rPr>
                <w:rFonts w:ascii="Arial" w:hAnsi="Arial" w:cs="Arial"/>
                <w:sz w:val="20"/>
              </w:rPr>
            </w:pPr>
          </w:p>
        </w:tc>
      </w:tr>
      <w:tr w:rsidR="005E767C" w:rsidRPr="00804E2A" w:rsidTr="007D4CD4">
        <w:trPr>
          <w:trHeight w:val="320"/>
        </w:trPr>
        <w:tc>
          <w:tcPr>
            <w:tcW w:w="1488" w:type="dxa"/>
          </w:tcPr>
          <w:p w:rsidR="005E767C" w:rsidRPr="00804E2A" w:rsidRDefault="005E767C">
            <w:pPr>
              <w:rPr>
                <w:rFonts w:ascii="Arial" w:hAnsi="Arial" w:cs="Arial"/>
                <w:sz w:val="20"/>
              </w:rPr>
            </w:pPr>
            <w:r w:rsidRPr="00804E2A">
              <w:rPr>
                <w:rFonts w:ascii="Arial" w:hAnsi="Arial" w:cs="Arial"/>
                <w:sz w:val="20"/>
              </w:rPr>
              <w:t>Postnummer</w:t>
            </w:r>
          </w:p>
        </w:tc>
        <w:tc>
          <w:tcPr>
            <w:tcW w:w="3472" w:type="dxa"/>
          </w:tcPr>
          <w:p w:rsidR="005E767C" w:rsidRPr="00804E2A" w:rsidRDefault="005E767C">
            <w:pPr>
              <w:rPr>
                <w:rFonts w:ascii="Arial" w:hAnsi="Arial" w:cs="Arial"/>
                <w:sz w:val="20"/>
              </w:rPr>
            </w:pPr>
          </w:p>
        </w:tc>
        <w:tc>
          <w:tcPr>
            <w:tcW w:w="1489" w:type="dxa"/>
          </w:tcPr>
          <w:p w:rsidR="005E767C" w:rsidRPr="00804E2A" w:rsidRDefault="005E767C">
            <w:pPr>
              <w:rPr>
                <w:rFonts w:ascii="Arial" w:hAnsi="Arial" w:cs="Arial"/>
                <w:sz w:val="20"/>
              </w:rPr>
            </w:pPr>
            <w:r w:rsidRPr="00804E2A">
              <w:rPr>
                <w:rFonts w:ascii="Arial" w:hAnsi="Arial" w:cs="Arial"/>
                <w:sz w:val="20"/>
              </w:rPr>
              <w:t>Postnummer</w:t>
            </w:r>
          </w:p>
        </w:tc>
        <w:tc>
          <w:tcPr>
            <w:tcW w:w="3471" w:type="dxa"/>
          </w:tcPr>
          <w:p w:rsidR="005E767C" w:rsidRPr="00804E2A" w:rsidRDefault="005E767C">
            <w:pPr>
              <w:rPr>
                <w:rFonts w:ascii="Arial" w:hAnsi="Arial" w:cs="Arial"/>
                <w:sz w:val="20"/>
              </w:rPr>
            </w:pPr>
          </w:p>
        </w:tc>
      </w:tr>
      <w:tr w:rsidR="005E767C" w:rsidRPr="00804E2A" w:rsidTr="007D4CD4">
        <w:trPr>
          <w:trHeight w:val="320"/>
        </w:trPr>
        <w:tc>
          <w:tcPr>
            <w:tcW w:w="1488" w:type="dxa"/>
          </w:tcPr>
          <w:p w:rsidR="005E767C" w:rsidRPr="00804E2A" w:rsidRDefault="005E767C">
            <w:pPr>
              <w:rPr>
                <w:rFonts w:ascii="Arial" w:hAnsi="Arial" w:cs="Arial"/>
                <w:sz w:val="20"/>
              </w:rPr>
            </w:pPr>
            <w:r w:rsidRPr="00804E2A">
              <w:rPr>
                <w:rFonts w:ascii="Arial" w:hAnsi="Arial" w:cs="Arial"/>
                <w:sz w:val="20"/>
              </w:rPr>
              <w:t>Poststed</w:t>
            </w:r>
          </w:p>
        </w:tc>
        <w:tc>
          <w:tcPr>
            <w:tcW w:w="3472" w:type="dxa"/>
          </w:tcPr>
          <w:p w:rsidR="005E767C" w:rsidRPr="00804E2A" w:rsidRDefault="005E767C">
            <w:pPr>
              <w:rPr>
                <w:rFonts w:ascii="Arial" w:hAnsi="Arial" w:cs="Arial"/>
                <w:sz w:val="20"/>
              </w:rPr>
            </w:pPr>
          </w:p>
        </w:tc>
        <w:tc>
          <w:tcPr>
            <w:tcW w:w="1489" w:type="dxa"/>
          </w:tcPr>
          <w:p w:rsidR="005E767C" w:rsidRPr="00804E2A" w:rsidRDefault="005E767C">
            <w:pPr>
              <w:rPr>
                <w:rFonts w:ascii="Arial" w:hAnsi="Arial" w:cs="Arial"/>
                <w:sz w:val="20"/>
              </w:rPr>
            </w:pPr>
            <w:r w:rsidRPr="00804E2A">
              <w:rPr>
                <w:rFonts w:ascii="Arial" w:hAnsi="Arial" w:cs="Arial"/>
                <w:sz w:val="20"/>
              </w:rPr>
              <w:t>Poststed</w:t>
            </w:r>
          </w:p>
        </w:tc>
        <w:tc>
          <w:tcPr>
            <w:tcW w:w="3471" w:type="dxa"/>
          </w:tcPr>
          <w:p w:rsidR="005E767C" w:rsidRPr="00804E2A" w:rsidRDefault="005E767C">
            <w:pPr>
              <w:rPr>
                <w:rFonts w:ascii="Arial" w:hAnsi="Arial" w:cs="Arial"/>
                <w:sz w:val="20"/>
              </w:rPr>
            </w:pPr>
          </w:p>
        </w:tc>
      </w:tr>
      <w:tr w:rsidR="007D4CD4" w:rsidRPr="00804E2A" w:rsidTr="007D4CD4">
        <w:trPr>
          <w:trHeight w:val="320"/>
        </w:trPr>
        <w:tc>
          <w:tcPr>
            <w:tcW w:w="1488" w:type="dxa"/>
          </w:tcPr>
          <w:p w:rsidR="007D4CD4" w:rsidRPr="00804E2A" w:rsidRDefault="007D4CD4">
            <w:pPr>
              <w:rPr>
                <w:rFonts w:ascii="Arial" w:hAnsi="Arial" w:cs="Arial"/>
                <w:sz w:val="20"/>
              </w:rPr>
            </w:pPr>
            <w:r w:rsidRPr="00804E2A">
              <w:rPr>
                <w:rFonts w:ascii="Arial" w:hAnsi="Arial" w:cs="Arial"/>
                <w:sz w:val="20"/>
              </w:rPr>
              <w:t>Bank nr¹</w:t>
            </w:r>
          </w:p>
        </w:tc>
        <w:tc>
          <w:tcPr>
            <w:tcW w:w="3472" w:type="dxa"/>
          </w:tcPr>
          <w:p w:rsidR="007D4CD4" w:rsidRPr="00804E2A" w:rsidRDefault="007D4CD4">
            <w:pPr>
              <w:rPr>
                <w:rFonts w:ascii="Arial" w:hAnsi="Arial" w:cs="Arial"/>
                <w:sz w:val="20"/>
              </w:rPr>
            </w:pPr>
          </w:p>
        </w:tc>
        <w:tc>
          <w:tcPr>
            <w:tcW w:w="1489" w:type="dxa"/>
          </w:tcPr>
          <w:p w:rsidR="007D4CD4" w:rsidRPr="00804E2A" w:rsidRDefault="007D4CD4">
            <w:pPr>
              <w:rPr>
                <w:rFonts w:ascii="Arial" w:hAnsi="Arial" w:cs="Arial"/>
                <w:sz w:val="20"/>
              </w:rPr>
            </w:pPr>
          </w:p>
        </w:tc>
        <w:tc>
          <w:tcPr>
            <w:tcW w:w="3471" w:type="dxa"/>
          </w:tcPr>
          <w:p w:rsidR="007D4CD4" w:rsidRPr="00804E2A" w:rsidRDefault="007D4CD4">
            <w:pPr>
              <w:rPr>
                <w:rFonts w:ascii="Arial" w:hAnsi="Arial" w:cs="Arial"/>
                <w:sz w:val="20"/>
              </w:rPr>
            </w:pPr>
          </w:p>
        </w:tc>
      </w:tr>
    </w:tbl>
    <w:p w:rsidR="005E767C" w:rsidRPr="00804E2A" w:rsidRDefault="005E767C">
      <w:pPr>
        <w:rPr>
          <w:rFonts w:ascii="Arial" w:hAnsi="Arial" w:cs="Arial"/>
          <w:sz w:val="20"/>
        </w:rPr>
      </w:pPr>
      <w:r w:rsidRPr="00804E2A">
        <w:rPr>
          <w:rFonts w:ascii="Arial" w:hAnsi="Arial" w:cs="Arial"/>
          <w:sz w:val="20"/>
        </w:rPr>
        <w:t xml:space="preserve">¹ Foretakets hovedregisternummer </w:t>
      </w:r>
    </w:p>
    <w:p w:rsidR="005E767C" w:rsidRPr="00804E2A" w:rsidRDefault="005E767C">
      <w:pPr>
        <w:rPr>
          <w:rFonts w:ascii="Arial" w:hAnsi="Arial" w:cs="Arial"/>
          <w:sz w:val="20"/>
        </w:rPr>
      </w:pPr>
    </w:p>
    <w:p w:rsidR="005E767C" w:rsidRPr="00804E2A" w:rsidRDefault="005E767C">
      <w:pPr>
        <w:pStyle w:val="Overskrift5"/>
        <w:rPr>
          <w:rFonts w:ascii="Arial" w:hAnsi="Arial" w:cs="Arial"/>
          <w:sz w:val="20"/>
        </w:rPr>
      </w:pPr>
      <w:r w:rsidRPr="00804E2A">
        <w:rPr>
          <w:rFonts w:ascii="Arial" w:hAnsi="Arial" w:cs="Arial"/>
          <w:sz w:val="20"/>
        </w:rPr>
        <w:t>De respektive tjenester</w:t>
      </w:r>
    </w:p>
    <w:p w:rsidR="005E767C" w:rsidRPr="00804E2A" w:rsidRDefault="005E767C">
      <w:pPr>
        <w:rPr>
          <w:rFonts w:ascii="Arial" w:hAnsi="Arial" w:cs="Arial"/>
          <w:sz w:val="20"/>
        </w:rPr>
      </w:pPr>
      <w:r w:rsidRPr="00804E2A">
        <w:rPr>
          <w:rFonts w:ascii="Arial" w:hAnsi="Arial" w:cs="Arial"/>
          <w:sz w:val="20"/>
        </w:rPr>
        <w:t>De etterfølgende tabeller er kategorisert i samsvar med den rapporteringsplikt valutaregisterloven påfører de rapporteringspliktige foretak.  For hver tabell skal det markeres om foretaket tilbyr aktuell tjenester eller ikke.  Dersom tjenesten tilbys, skal kontaktinformasjon for formelt ansvarlig og driftsansvarlig påføres.</w:t>
      </w:r>
    </w:p>
    <w:p w:rsidR="005E767C" w:rsidRPr="00804E2A" w:rsidRDefault="005E767C">
      <w:pPr>
        <w:rPr>
          <w:rFonts w:ascii="Arial" w:hAnsi="Arial" w:cs="Arial"/>
          <w:sz w:val="20"/>
        </w:rPr>
      </w:pPr>
    </w:p>
    <w:p w:rsidR="005E767C" w:rsidRPr="00804E2A" w:rsidRDefault="002954D0" w:rsidP="002954D0">
      <w:pPr>
        <w:ind w:left="2835" w:hanging="2835"/>
        <w:rPr>
          <w:rFonts w:ascii="Arial" w:hAnsi="Arial" w:cs="Arial"/>
          <w:sz w:val="20"/>
        </w:rPr>
      </w:pPr>
      <w:r w:rsidRPr="00804E2A">
        <w:rPr>
          <w:rFonts w:ascii="Arial" w:hAnsi="Arial" w:cs="Arial"/>
          <w:sz w:val="20"/>
        </w:rPr>
        <w:t>Formell</w:t>
      </w:r>
      <w:r w:rsidR="005E767C" w:rsidRPr="00804E2A">
        <w:rPr>
          <w:rFonts w:ascii="Arial" w:hAnsi="Arial" w:cs="Arial"/>
          <w:sz w:val="20"/>
        </w:rPr>
        <w:t xml:space="preserve"> </w:t>
      </w:r>
      <w:r w:rsidRPr="00804E2A">
        <w:rPr>
          <w:rFonts w:ascii="Arial" w:hAnsi="Arial" w:cs="Arial"/>
          <w:sz w:val="20"/>
        </w:rPr>
        <w:t>kontaktperson:</w:t>
      </w:r>
      <w:r w:rsidRPr="00804E2A">
        <w:rPr>
          <w:rFonts w:ascii="Arial" w:hAnsi="Arial" w:cs="Arial"/>
          <w:sz w:val="20"/>
        </w:rPr>
        <w:tab/>
      </w:r>
      <w:r w:rsidR="005E767C" w:rsidRPr="00804E2A">
        <w:rPr>
          <w:rFonts w:ascii="Arial" w:hAnsi="Arial" w:cs="Arial"/>
          <w:sz w:val="20"/>
        </w:rPr>
        <w:t>Den person som har det formelle ansvar for at rapporteringsplikten for aktuell tjeneste ivaretas.</w:t>
      </w:r>
    </w:p>
    <w:p w:rsidR="005E767C" w:rsidRPr="00804E2A" w:rsidRDefault="002954D0">
      <w:pPr>
        <w:ind w:left="2127" w:hanging="2127"/>
        <w:rPr>
          <w:rFonts w:ascii="Arial" w:hAnsi="Arial" w:cs="Arial"/>
          <w:sz w:val="20"/>
        </w:rPr>
      </w:pPr>
      <w:r w:rsidRPr="00804E2A">
        <w:rPr>
          <w:rFonts w:ascii="Arial" w:hAnsi="Arial" w:cs="Arial"/>
          <w:sz w:val="20"/>
        </w:rPr>
        <w:t>Kontaktperson drift:</w:t>
      </w:r>
      <w:r w:rsidR="005E767C" w:rsidRPr="00804E2A">
        <w:rPr>
          <w:rFonts w:ascii="Arial" w:hAnsi="Arial" w:cs="Arial"/>
          <w:sz w:val="20"/>
        </w:rPr>
        <w:tab/>
      </w:r>
      <w:r w:rsidRPr="00804E2A">
        <w:rPr>
          <w:rFonts w:ascii="Arial" w:hAnsi="Arial" w:cs="Arial"/>
          <w:sz w:val="20"/>
        </w:rPr>
        <w:tab/>
      </w:r>
      <w:r w:rsidR="005E767C" w:rsidRPr="00804E2A">
        <w:rPr>
          <w:rFonts w:ascii="Arial" w:hAnsi="Arial" w:cs="Arial"/>
          <w:sz w:val="20"/>
        </w:rPr>
        <w:t xml:space="preserve">Den person som har ansvar for at den faktiske rapportering ivaretas.  </w:t>
      </w:r>
    </w:p>
    <w:p w:rsidR="005E767C" w:rsidRPr="00804E2A" w:rsidRDefault="005E767C" w:rsidP="002954D0">
      <w:pPr>
        <w:ind w:left="2835"/>
        <w:rPr>
          <w:rFonts w:ascii="Arial" w:hAnsi="Arial" w:cs="Arial"/>
          <w:sz w:val="20"/>
        </w:rPr>
      </w:pPr>
      <w:r w:rsidRPr="00804E2A">
        <w:rPr>
          <w:rFonts w:ascii="Arial" w:hAnsi="Arial" w:cs="Arial"/>
          <w:sz w:val="20"/>
        </w:rPr>
        <w:t>Eksempelvis den person valutaregisterets driftsleverandør kontakter for spørsmål knyttet til tekniske forhold.</w:t>
      </w:r>
    </w:p>
    <w:p w:rsidR="005E767C" w:rsidRPr="00804E2A" w:rsidRDefault="005E767C">
      <w:pPr>
        <w:rPr>
          <w:rFonts w:ascii="Arial" w:hAnsi="Arial" w:cs="Arial"/>
          <w:sz w:val="20"/>
        </w:rPr>
      </w:pPr>
    </w:p>
    <w:p w:rsidR="001520EB" w:rsidRPr="00804E2A" w:rsidRDefault="001520E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828"/>
        <w:gridCol w:w="1134"/>
        <w:gridCol w:w="3754"/>
      </w:tblGrid>
      <w:tr w:rsidR="00021267" w:rsidRPr="00804E2A" w:rsidTr="00090B6A">
        <w:trPr>
          <w:cantSplit/>
          <w:trHeight w:val="489"/>
        </w:trPr>
        <w:tc>
          <w:tcPr>
            <w:tcW w:w="5032" w:type="dxa"/>
            <w:gridSpan w:val="2"/>
            <w:shd w:val="pct10" w:color="auto" w:fill="FFFFFF"/>
          </w:tcPr>
          <w:p w:rsidR="00021267" w:rsidRPr="00804E2A" w:rsidRDefault="00021267" w:rsidP="00090B6A">
            <w:pPr>
              <w:pStyle w:val="Overskrift5"/>
              <w:rPr>
                <w:rFonts w:ascii="Arial" w:hAnsi="Arial" w:cs="Arial"/>
                <w:sz w:val="20"/>
              </w:rPr>
            </w:pPr>
            <w:r w:rsidRPr="00804E2A">
              <w:rPr>
                <w:rFonts w:ascii="Arial" w:hAnsi="Arial" w:cs="Arial"/>
                <w:sz w:val="20"/>
              </w:rPr>
              <w:t>Rapportkode 102 - Andre systemer for overføring av penger</w:t>
            </w:r>
          </w:p>
        </w:tc>
        <w:tc>
          <w:tcPr>
            <w:tcW w:w="4888" w:type="dxa"/>
            <w:gridSpan w:val="2"/>
          </w:tcPr>
          <w:p w:rsidR="00021267" w:rsidRPr="00804E2A" w:rsidRDefault="00021267" w:rsidP="00090B6A">
            <w:pPr>
              <w:pStyle w:val="Overskrift5"/>
              <w:rPr>
                <w:rFonts w:ascii="Arial" w:hAnsi="Arial" w:cs="Arial"/>
                <w:sz w:val="20"/>
              </w:rPr>
            </w:pPr>
            <w:r w:rsidRPr="00804E2A">
              <w:rPr>
                <w:rFonts w:ascii="Arial" w:hAnsi="Arial" w:cs="Arial"/>
                <w:sz w:val="20"/>
              </w:rPr>
              <w:t xml:space="preserve">Tjenesten tilbys    Ja </w:t>
            </w:r>
            <w:r w:rsidRPr="00804E2A">
              <w:rPr>
                <w:rFonts w:ascii="Arial" w:hAnsi="Arial" w:cs="Arial"/>
                <w:sz w:val="20"/>
              </w:rPr>
              <w:fldChar w:fldCharType="begin">
                <w:ffData>
                  <w:name w:val="Avmerking1"/>
                  <w:enabled/>
                  <w:calcOnExit w:val="0"/>
                  <w:checkBox>
                    <w:sizeAuto/>
                    <w:default w:val="0"/>
                  </w:checkBox>
                </w:ffData>
              </w:fldChar>
            </w:r>
            <w:r w:rsidRPr="00804E2A">
              <w:rPr>
                <w:rFonts w:ascii="Arial" w:hAnsi="Arial" w:cs="Arial"/>
                <w:sz w:val="20"/>
              </w:rPr>
              <w:instrText xml:space="preserve"> FORMCHECKBOX </w:instrText>
            </w:r>
            <w:r w:rsidR="00804E2A" w:rsidRPr="00804E2A">
              <w:rPr>
                <w:rFonts w:ascii="Arial" w:hAnsi="Arial" w:cs="Arial"/>
                <w:sz w:val="20"/>
              </w:rPr>
            </w:r>
            <w:r w:rsidR="00804E2A" w:rsidRPr="00804E2A">
              <w:rPr>
                <w:rFonts w:ascii="Arial" w:hAnsi="Arial" w:cs="Arial"/>
                <w:sz w:val="20"/>
              </w:rPr>
              <w:fldChar w:fldCharType="separate"/>
            </w:r>
            <w:r w:rsidRPr="00804E2A">
              <w:rPr>
                <w:rFonts w:ascii="Arial" w:hAnsi="Arial" w:cs="Arial"/>
                <w:sz w:val="20"/>
              </w:rPr>
              <w:fldChar w:fldCharType="end"/>
            </w:r>
            <w:r w:rsidRPr="00804E2A">
              <w:rPr>
                <w:rFonts w:ascii="Arial" w:hAnsi="Arial" w:cs="Arial"/>
                <w:sz w:val="20"/>
              </w:rPr>
              <w:t xml:space="preserve"> Nei </w:t>
            </w:r>
            <w:r w:rsidRPr="00804E2A">
              <w:rPr>
                <w:rFonts w:ascii="Arial" w:hAnsi="Arial" w:cs="Arial"/>
                <w:sz w:val="20"/>
              </w:rPr>
              <w:fldChar w:fldCharType="begin">
                <w:ffData>
                  <w:name w:val="Avmerking2"/>
                  <w:enabled/>
                  <w:calcOnExit w:val="0"/>
                  <w:checkBox>
                    <w:sizeAuto/>
                    <w:default w:val="0"/>
                  </w:checkBox>
                </w:ffData>
              </w:fldChar>
            </w:r>
            <w:r w:rsidRPr="00804E2A">
              <w:rPr>
                <w:rFonts w:ascii="Arial" w:hAnsi="Arial" w:cs="Arial"/>
                <w:sz w:val="20"/>
              </w:rPr>
              <w:instrText xml:space="preserve"> FORMCHECKBOX </w:instrText>
            </w:r>
            <w:r w:rsidR="00804E2A" w:rsidRPr="00804E2A">
              <w:rPr>
                <w:rFonts w:ascii="Arial" w:hAnsi="Arial" w:cs="Arial"/>
                <w:sz w:val="20"/>
              </w:rPr>
            </w:r>
            <w:r w:rsidR="00804E2A" w:rsidRPr="00804E2A">
              <w:rPr>
                <w:rFonts w:ascii="Arial" w:hAnsi="Arial" w:cs="Arial"/>
                <w:sz w:val="20"/>
              </w:rPr>
              <w:fldChar w:fldCharType="separate"/>
            </w:r>
            <w:r w:rsidRPr="00804E2A">
              <w:rPr>
                <w:rFonts w:ascii="Arial" w:hAnsi="Arial" w:cs="Arial"/>
                <w:sz w:val="20"/>
              </w:rPr>
              <w:fldChar w:fldCharType="end"/>
            </w:r>
          </w:p>
        </w:tc>
      </w:tr>
      <w:tr w:rsidR="00021267" w:rsidRPr="00804E2A" w:rsidTr="00090B6A">
        <w:trPr>
          <w:cantSplit/>
          <w:trHeight w:val="489"/>
        </w:trPr>
        <w:tc>
          <w:tcPr>
            <w:tcW w:w="5032" w:type="dxa"/>
            <w:gridSpan w:val="2"/>
            <w:shd w:val="pct10" w:color="auto" w:fill="FFFFFF"/>
          </w:tcPr>
          <w:p w:rsidR="00021267" w:rsidRPr="00804E2A" w:rsidRDefault="00021267" w:rsidP="00090B6A">
            <w:pPr>
              <w:rPr>
                <w:rFonts w:ascii="Arial" w:hAnsi="Arial" w:cs="Arial"/>
                <w:sz w:val="20"/>
              </w:rPr>
            </w:pPr>
            <w:r w:rsidRPr="00804E2A">
              <w:rPr>
                <w:rFonts w:ascii="Arial" w:hAnsi="Arial" w:cs="Arial"/>
                <w:sz w:val="20"/>
              </w:rPr>
              <w:t>Formell kontaktperson</w:t>
            </w:r>
          </w:p>
        </w:tc>
        <w:tc>
          <w:tcPr>
            <w:tcW w:w="4888" w:type="dxa"/>
            <w:gridSpan w:val="2"/>
            <w:shd w:val="pct10" w:color="auto" w:fill="FFFFFF"/>
          </w:tcPr>
          <w:p w:rsidR="00021267" w:rsidRPr="00804E2A" w:rsidRDefault="00021267" w:rsidP="00090B6A">
            <w:pPr>
              <w:rPr>
                <w:rFonts w:ascii="Arial" w:hAnsi="Arial" w:cs="Arial"/>
                <w:sz w:val="20"/>
              </w:rPr>
            </w:pPr>
            <w:r w:rsidRPr="00804E2A">
              <w:rPr>
                <w:rFonts w:ascii="Arial" w:hAnsi="Arial" w:cs="Arial"/>
                <w:sz w:val="20"/>
              </w:rPr>
              <w:t>Kontaktperson drift</w:t>
            </w:r>
          </w:p>
        </w:tc>
      </w:tr>
      <w:tr w:rsidR="00021267" w:rsidRPr="00804E2A" w:rsidTr="00090B6A">
        <w:trPr>
          <w:trHeight w:hRule="exact" w:val="320"/>
        </w:trPr>
        <w:tc>
          <w:tcPr>
            <w:tcW w:w="1204" w:type="dxa"/>
          </w:tcPr>
          <w:p w:rsidR="00021267" w:rsidRPr="00804E2A" w:rsidRDefault="00021267" w:rsidP="00090B6A">
            <w:pPr>
              <w:rPr>
                <w:rFonts w:ascii="Arial" w:hAnsi="Arial" w:cs="Arial"/>
                <w:sz w:val="20"/>
              </w:rPr>
            </w:pPr>
            <w:r w:rsidRPr="00804E2A">
              <w:rPr>
                <w:rFonts w:ascii="Arial" w:hAnsi="Arial" w:cs="Arial"/>
                <w:sz w:val="20"/>
              </w:rPr>
              <w:t>Navn</w:t>
            </w:r>
          </w:p>
        </w:tc>
        <w:tc>
          <w:tcPr>
            <w:tcW w:w="3828" w:type="dxa"/>
          </w:tcPr>
          <w:p w:rsidR="00021267" w:rsidRPr="00804E2A" w:rsidRDefault="00021267" w:rsidP="00090B6A">
            <w:pPr>
              <w:rPr>
                <w:rFonts w:ascii="Arial" w:hAnsi="Arial" w:cs="Arial"/>
                <w:sz w:val="20"/>
              </w:rPr>
            </w:pPr>
          </w:p>
        </w:tc>
        <w:tc>
          <w:tcPr>
            <w:tcW w:w="1134" w:type="dxa"/>
          </w:tcPr>
          <w:p w:rsidR="00021267" w:rsidRPr="00804E2A" w:rsidRDefault="00021267" w:rsidP="00090B6A">
            <w:pPr>
              <w:rPr>
                <w:rFonts w:ascii="Arial" w:hAnsi="Arial" w:cs="Arial"/>
                <w:sz w:val="20"/>
              </w:rPr>
            </w:pPr>
            <w:r w:rsidRPr="00804E2A">
              <w:rPr>
                <w:rFonts w:ascii="Arial" w:hAnsi="Arial" w:cs="Arial"/>
                <w:sz w:val="20"/>
              </w:rPr>
              <w:t>Navn</w:t>
            </w:r>
          </w:p>
        </w:tc>
        <w:tc>
          <w:tcPr>
            <w:tcW w:w="3754" w:type="dxa"/>
          </w:tcPr>
          <w:p w:rsidR="00021267" w:rsidRPr="00804E2A" w:rsidRDefault="00021267" w:rsidP="00090B6A">
            <w:pPr>
              <w:rPr>
                <w:rFonts w:ascii="Arial" w:hAnsi="Arial" w:cs="Arial"/>
                <w:sz w:val="20"/>
              </w:rPr>
            </w:pPr>
          </w:p>
        </w:tc>
      </w:tr>
      <w:tr w:rsidR="00021267" w:rsidRPr="00804E2A" w:rsidTr="00090B6A">
        <w:trPr>
          <w:trHeight w:hRule="exact" w:val="320"/>
        </w:trPr>
        <w:tc>
          <w:tcPr>
            <w:tcW w:w="1204" w:type="dxa"/>
          </w:tcPr>
          <w:p w:rsidR="00021267" w:rsidRPr="00804E2A" w:rsidRDefault="00021267" w:rsidP="00090B6A">
            <w:pPr>
              <w:rPr>
                <w:rFonts w:ascii="Arial" w:hAnsi="Arial" w:cs="Arial"/>
                <w:sz w:val="20"/>
              </w:rPr>
            </w:pPr>
            <w:r w:rsidRPr="00804E2A">
              <w:rPr>
                <w:rFonts w:ascii="Arial" w:hAnsi="Arial" w:cs="Arial"/>
                <w:sz w:val="20"/>
              </w:rPr>
              <w:t>Stilling</w:t>
            </w:r>
          </w:p>
        </w:tc>
        <w:tc>
          <w:tcPr>
            <w:tcW w:w="3828" w:type="dxa"/>
          </w:tcPr>
          <w:p w:rsidR="00021267" w:rsidRPr="00804E2A" w:rsidRDefault="00021267" w:rsidP="00090B6A">
            <w:pPr>
              <w:rPr>
                <w:rFonts w:ascii="Arial" w:hAnsi="Arial" w:cs="Arial"/>
                <w:sz w:val="20"/>
              </w:rPr>
            </w:pPr>
          </w:p>
        </w:tc>
        <w:tc>
          <w:tcPr>
            <w:tcW w:w="1134" w:type="dxa"/>
          </w:tcPr>
          <w:p w:rsidR="00021267" w:rsidRPr="00804E2A" w:rsidRDefault="00021267" w:rsidP="00090B6A">
            <w:pPr>
              <w:rPr>
                <w:rFonts w:ascii="Arial" w:hAnsi="Arial" w:cs="Arial"/>
                <w:sz w:val="20"/>
              </w:rPr>
            </w:pPr>
            <w:r w:rsidRPr="00804E2A">
              <w:rPr>
                <w:rFonts w:ascii="Arial" w:hAnsi="Arial" w:cs="Arial"/>
                <w:sz w:val="20"/>
              </w:rPr>
              <w:t>Stilling</w:t>
            </w:r>
          </w:p>
        </w:tc>
        <w:tc>
          <w:tcPr>
            <w:tcW w:w="3754" w:type="dxa"/>
          </w:tcPr>
          <w:p w:rsidR="00021267" w:rsidRPr="00804E2A" w:rsidRDefault="00021267" w:rsidP="00090B6A">
            <w:pPr>
              <w:rPr>
                <w:rFonts w:ascii="Arial" w:hAnsi="Arial" w:cs="Arial"/>
                <w:sz w:val="20"/>
              </w:rPr>
            </w:pPr>
          </w:p>
        </w:tc>
      </w:tr>
      <w:tr w:rsidR="00021267" w:rsidRPr="00804E2A" w:rsidTr="00090B6A">
        <w:trPr>
          <w:trHeight w:hRule="exact" w:val="320"/>
        </w:trPr>
        <w:tc>
          <w:tcPr>
            <w:tcW w:w="1204" w:type="dxa"/>
          </w:tcPr>
          <w:p w:rsidR="00021267" w:rsidRPr="00804E2A" w:rsidRDefault="00021267" w:rsidP="00090B6A">
            <w:pPr>
              <w:rPr>
                <w:rFonts w:ascii="Arial" w:hAnsi="Arial" w:cs="Arial"/>
                <w:sz w:val="20"/>
              </w:rPr>
            </w:pPr>
            <w:r w:rsidRPr="00804E2A">
              <w:rPr>
                <w:rFonts w:ascii="Arial" w:hAnsi="Arial" w:cs="Arial"/>
                <w:sz w:val="20"/>
              </w:rPr>
              <w:t>Avdeling</w:t>
            </w:r>
          </w:p>
        </w:tc>
        <w:tc>
          <w:tcPr>
            <w:tcW w:w="3828" w:type="dxa"/>
          </w:tcPr>
          <w:p w:rsidR="00021267" w:rsidRPr="00804E2A" w:rsidRDefault="00021267" w:rsidP="00090B6A">
            <w:pPr>
              <w:rPr>
                <w:rFonts w:ascii="Arial" w:hAnsi="Arial" w:cs="Arial"/>
                <w:sz w:val="20"/>
              </w:rPr>
            </w:pPr>
          </w:p>
        </w:tc>
        <w:tc>
          <w:tcPr>
            <w:tcW w:w="1134" w:type="dxa"/>
          </w:tcPr>
          <w:p w:rsidR="00021267" w:rsidRPr="00804E2A" w:rsidRDefault="00021267" w:rsidP="00090B6A">
            <w:pPr>
              <w:rPr>
                <w:rFonts w:ascii="Arial" w:hAnsi="Arial" w:cs="Arial"/>
                <w:sz w:val="20"/>
              </w:rPr>
            </w:pPr>
            <w:r w:rsidRPr="00804E2A">
              <w:rPr>
                <w:rFonts w:ascii="Arial" w:hAnsi="Arial" w:cs="Arial"/>
                <w:sz w:val="20"/>
              </w:rPr>
              <w:t>Avdeling</w:t>
            </w:r>
          </w:p>
        </w:tc>
        <w:tc>
          <w:tcPr>
            <w:tcW w:w="3754" w:type="dxa"/>
          </w:tcPr>
          <w:p w:rsidR="00021267" w:rsidRPr="00804E2A" w:rsidRDefault="00021267" w:rsidP="00090B6A">
            <w:pPr>
              <w:rPr>
                <w:rFonts w:ascii="Arial" w:hAnsi="Arial" w:cs="Arial"/>
                <w:sz w:val="20"/>
              </w:rPr>
            </w:pPr>
          </w:p>
        </w:tc>
      </w:tr>
      <w:tr w:rsidR="00021267" w:rsidRPr="00804E2A" w:rsidTr="00090B6A">
        <w:trPr>
          <w:trHeight w:hRule="exact" w:val="320"/>
        </w:trPr>
        <w:tc>
          <w:tcPr>
            <w:tcW w:w="1204" w:type="dxa"/>
          </w:tcPr>
          <w:p w:rsidR="00021267" w:rsidRPr="00804E2A" w:rsidRDefault="00021267" w:rsidP="00090B6A">
            <w:pPr>
              <w:rPr>
                <w:rFonts w:ascii="Arial" w:hAnsi="Arial" w:cs="Arial"/>
                <w:sz w:val="20"/>
              </w:rPr>
            </w:pPr>
            <w:r w:rsidRPr="00804E2A">
              <w:rPr>
                <w:rFonts w:ascii="Arial" w:hAnsi="Arial" w:cs="Arial"/>
                <w:sz w:val="20"/>
              </w:rPr>
              <w:t>Telefon</w:t>
            </w:r>
          </w:p>
        </w:tc>
        <w:tc>
          <w:tcPr>
            <w:tcW w:w="3828" w:type="dxa"/>
          </w:tcPr>
          <w:p w:rsidR="00021267" w:rsidRPr="00804E2A" w:rsidRDefault="00021267" w:rsidP="00090B6A">
            <w:pPr>
              <w:rPr>
                <w:rFonts w:ascii="Arial" w:hAnsi="Arial" w:cs="Arial"/>
                <w:sz w:val="20"/>
              </w:rPr>
            </w:pPr>
          </w:p>
        </w:tc>
        <w:tc>
          <w:tcPr>
            <w:tcW w:w="1134" w:type="dxa"/>
          </w:tcPr>
          <w:p w:rsidR="00021267" w:rsidRPr="00804E2A" w:rsidRDefault="00021267" w:rsidP="00090B6A">
            <w:pPr>
              <w:rPr>
                <w:rFonts w:ascii="Arial" w:hAnsi="Arial" w:cs="Arial"/>
                <w:sz w:val="20"/>
              </w:rPr>
            </w:pPr>
            <w:r w:rsidRPr="00804E2A">
              <w:rPr>
                <w:rFonts w:ascii="Arial" w:hAnsi="Arial" w:cs="Arial"/>
                <w:sz w:val="20"/>
              </w:rPr>
              <w:t>Telefon</w:t>
            </w:r>
          </w:p>
        </w:tc>
        <w:tc>
          <w:tcPr>
            <w:tcW w:w="3754" w:type="dxa"/>
          </w:tcPr>
          <w:p w:rsidR="00021267" w:rsidRPr="00804E2A" w:rsidRDefault="00021267" w:rsidP="00090B6A">
            <w:pPr>
              <w:rPr>
                <w:rFonts w:ascii="Arial" w:hAnsi="Arial" w:cs="Arial"/>
                <w:sz w:val="20"/>
              </w:rPr>
            </w:pPr>
          </w:p>
        </w:tc>
      </w:tr>
      <w:tr w:rsidR="00021267" w:rsidRPr="00804E2A" w:rsidTr="00090B6A">
        <w:trPr>
          <w:trHeight w:hRule="exact" w:val="320"/>
        </w:trPr>
        <w:tc>
          <w:tcPr>
            <w:tcW w:w="1204" w:type="dxa"/>
          </w:tcPr>
          <w:p w:rsidR="00021267" w:rsidRPr="00804E2A" w:rsidRDefault="00021267" w:rsidP="00090B6A">
            <w:pPr>
              <w:rPr>
                <w:rFonts w:ascii="Arial" w:hAnsi="Arial" w:cs="Arial"/>
                <w:sz w:val="20"/>
              </w:rPr>
            </w:pPr>
            <w:r w:rsidRPr="00804E2A">
              <w:rPr>
                <w:rFonts w:ascii="Arial" w:hAnsi="Arial" w:cs="Arial"/>
                <w:sz w:val="20"/>
              </w:rPr>
              <w:t>Mobil</w:t>
            </w:r>
          </w:p>
        </w:tc>
        <w:tc>
          <w:tcPr>
            <w:tcW w:w="3828" w:type="dxa"/>
          </w:tcPr>
          <w:p w:rsidR="00021267" w:rsidRPr="00804E2A" w:rsidRDefault="00021267" w:rsidP="00090B6A">
            <w:pPr>
              <w:rPr>
                <w:rFonts w:ascii="Arial" w:hAnsi="Arial" w:cs="Arial"/>
                <w:sz w:val="20"/>
              </w:rPr>
            </w:pPr>
          </w:p>
        </w:tc>
        <w:tc>
          <w:tcPr>
            <w:tcW w:w="1134" w:type="dxa"/>
          </w:tcPr>
          <w:p w:rsidR="00021267" w:rsidRPr="00804E2A" w:rsidRDefault="00021267" w:rsidP="00090B6A">
            <w:pPr>
              <w:rPr>
                <w:rFonts w:ascii="Arial" w:hAnsi="Arial" w:cs="Arial"/>
                <w:sz w:val="20"/>
              </w:rPr>
            </w:pPr>
            <w:r w:rsidRPr="00804E2A">
              <w:rPr>
                <w:rFonts w:ascii="Arial" w:hAnsi="Arial" w:cs="Arial"/>
                <w:sz w:val="20"/>
              </w:rPr>
              <w:t>Mobil</w:t>
            </w:r>
          </w:p>
        </w:tc>
        <w:tc>
          <w:tcPr>
            <w:tcW w:w="3754" w:type="dxa"/>
          </w:tcPr>
          <w:p w:rsidR="00021267" w:rsidRPr="00804E2A" w:rsidRDefault="00021267" w:rsidP="00090B6A">
            <w:pPr>
              <w:rPr>
                <w:rFonts w:ascii="Arial" w:hAnsi="Arial" w:cs="Arial"/>
                <w:sz w:val="20"/>
              </w:rPr>
            </w:pPr>
          </w:p>
        </w:tc>
      </w:tr>
      <w:tr w:rsidR="00021267" w:rsidRPr="00804E2A" w:rsidTr="00090B6A">
        <w:trPr>
          <w:trHeight w:hRule="exact" w:val="320"/>
        </w:trPr>
        <w:tc>
          <w:tcPr>
            <w:tcW w:w="1204" w:type="dxa"/>
          </w:tcPr>
          <w:p w:rsidR="00021267" w:rsidRPr="00804E2A" w:rsidRDefault="00021267" w:rsidP="00090B6A">
            <w:pPr>
              <w:rPr>
                <w:rFonts w:ascii="Arial" w:hAnsi="Arial" w:cs="Arial"/>
                <w:sz w:val="20"/>
              </w:rPr>
            </w:pPr>
            <w:r w:rsidRPr="00804E2A">
              <w:rPr>
                <w:rFonts w:ascii="Arial" w:hAnsi="Arial" w:cs="Arial"/>
                <w:sz w:val="20"/>
              </w:rPr>
              <w:t>E-post</w:t>
            </w:r>
          </w:p>
        </w:tc>
        <w:tc>
          <w:tcPr>
            <w:tcW w:w="3828" w:type="dxa"/>
          </w:tcPr>
          <w:p w:rsidR="00021267" w:rsidRPr="00804E2A" w:rsidRDefault="00021267" w:rsidP="00090B6A">
            <w:pPr>
              <w:rPr>
                <w:rFonts w:ascii="Arial" w:hAnsi="Arial" w:cs="Arial"/>
                <w:sz w:val="20"/>
              </w:rPr>
            </w:pPr>
          </w:p>
        </w:tc>
        <w:tc>
          <w:tcPr>
            <w:tcW w:w="1134" w:type="dxa"/>
          </w:tcPr>
          <w:p w:rsidR="00021267" w:rsidRPr="00804E2A" w:rsidRDefault="00021267" w:rsidP="00090B6A">
            <w:pPr>
              <w:rPr>
                <w:rFonts w:ascii="Arial" w:hAnsi="Arial" w:cs="Arial"/>
                <w:sz w:val="20"/>
              </w:rPr>
            </w:pPr>
            <w:r w:rsidRPr="00804E2A">
              <w:rPr>
                <w:rFonts w:ascii="Arial" w:hAnsi="Arial" w:cs="Arial"/>
                <w:sz w:val="20"/>
              </w:rPr>
              <w:t>E-post</w:t>
            </w:r>
          </w:p>
        </w:tc>
        <w:tc>
          <w:tcPr>
            <w:tcW w:w="3754" w:type="dxa"/>
          </w:tcPr>
          <w:p w:rsidR="00021267" w:rsidRPr="00804E2A" w:rsidRDefault="00021267" w:rsidP="00090B6A">
            <w:pPr>
              <w:rPr>
                <w:rFonts w:ascii="Arial" w:hAnsi="Arial" w:cs="Arial"/>
                <w:sz w:val="20"/>
              </w:rPr>
            </w:pPr>
          </w:p>
        </w:tc>
      </w:tr>
    </w:tbl>
    <w:p w:rsidR="00021267" w:rsidRPr="00804E2A" w:rsidRDefault="00021267">
      <w:pPr>
        <w:rPr>
          <w:rFonts w:ascii="Arial" w:hAnsi="Arial" w:cs="Arial"/>
          <w:sz w:val="20"/>
        </w:rPr>
      </w:pPr>
    </w:p>
    <w:p w:rsidR="00A96F4E" w:rsidRPr="00804E2A" w:rsidRDefault="00A96F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828"/>
        <w:gridCol w:w="1134"/>
        <w:gridCol w:w="3754"/>
      </w:tblGrid>
      <w:tr w:rsidR="005E767C" w:rsidRPr="00804E2A">
        <w:trPr>
          <w:cantSplit/>
          <w:trHeight w:val="489"/>
        </w:trPr>
        <w:tc>
          <w:tcPr>
            <w:tcW w:w="5032" w:type="dxa"/>
            <w:gridSpan w:val="2"/>
            <w:shd w:val="pct10" w:color="auto" w:fill="FFFFFF"/>
          </w:tcPr>
          <w:p w:rsidR="00021267" w:rsidRPr="00804E2A" w:rsidRDefault="00021267">
            <w:pPr>
              <w:pStyle w:val="Overskrift5"/>
              <w:rPr>
                <w:rFonts w:ascii="Arial" w:hAnsi="Arial" w:cs="Arial"/>
                <w:sz w:val="20"/>
              </w:rPr>
            </w:pPr>
            <w:r w:rsidRPr="00804E2A">
              <w:rPr>
                <w:rFonts w:ascii="Arial" w:hAnsi="Arial" w:cs="Arial"/>
                <w:sz w:val="20"/>
              </w:rPr>
              <w:lastRenderedPageBreak/>
              <w:t xml:space="preserve">Rapportkode </w:t>
            </w:r>
            <w:r w:rsidR="001520EB" w:rsidRPr="00804E2A">
              <w:rPr>
                <w:rFonts w:ascii="Arial" w:hAnsi="Arial" w:cs="Arial"/>
                <w:sz w:val="20"/>
              </w:rPr>
              <w:t xml:space="preserve">103 </w:t>
            </w:r>
            <w:r w:rsidRPr="00804E2A">
              <w:rPr>
                <w:rFonts w:ascii="Arial" w:hAnsi="Arial" w:cs="Arial"/>
                <w:sz w:val="20"/>
              </w:rPr>
              <w:t>–</w:t>
            </w:r>
            <w:r w:rsidR="001520EB" w:rsidRPr="00804E2A">
              <w:rPr>
                <w:rFonts w:ascii="Arial" w:hAnsi="Arial" w:cs="Arial"/>
                <w:sz w:val="20"/>
              </w:rPr>
              <w:t xml:space="preserve"> </w:t>
            </w:r>
          </w:p>
          <w:p w:rsidR="005E767C" w:rsidRPr="00804E2A" w:rsidRDefault="005E767C">
            <w:pPr>
              <w:pStyle w:val="Overskrift5"/>
              <w:rPr>
                <w:rFonts w:ascii="Arial" w:hAnsi="Arial" w:cs="Arial"/>
                <w:sz w:val="20"/>
              </w:rPr>
            </w:pPr>
            <w:r w:rsidRPr="00804E2A">
              <w:rPr>
                <w:rFonts w:ascii="Arial" w:hAnsi="Arial" w:cs="Arial"/>
                <w:sz w:val="20"/>
              </w:rPr>
              <w:t>Valutaveksling</w:t>
            </w:r>
          </w:p>
        </w:tc>
        <w:tc>
          <w:tcPr>
            <w:tcW w:w="4888" w:type="dxa"/>
            <w:gridSpan w:val="2"/>
          </w:tcPr>
          <w:p w:rsidR="005E767C" w:rsidRPr="00804E2A" w:rsidRDefault="005E767C">
            <w:pPr>
              <w:pStyle w:val="Overskrift5"/>
              <w:rPr>
                <w:rFonts w:ascii="Arial" w:hAnsi="Arial" w:cs="Arial"/>
                <w:sz w:val="20"/>
              </w:rPr>
            </w:pPr>
            <w:r w:rsidRPr="00804E2A">
              <w:rPr>
                <w:rFonts w:ascii="Arial" w:hAnsi="Arial" w:cs="Arial"/>
                <w:sz w:val="20"/>
              </w:rPr>
              <w:t xml:space="preserve">Tjenesten tilbys    Ja </w:t>
            </w:r>
            <w:r w:rsidRPr="00804E2A">
              <w:rPr>
                <w:rFonts w:ascii="Arial" w:hAnsi="Arial" w:cs="Arial"/>
                <w:sz w:val="20"/>
              </w:rPr>
              <w:fldChar w:fldCharType="begin">
                <w:ffData>
                  <w:name w:val="Avmerking1"/>
                  <w:enabled/>
                  <w:calcOnExit w:val="0"/>
                  <w:checkBox>
                    <w:sizeAuto/>
                    <w:default w:val="0"/>
                  </w:checkBox>
                </w:ffData>
              </w:fldChar>
            </w:r>
            <w:r w:rsidRPr="00804E2A">
              <w:rPr>
                <w:rFonts w:ascii="Arial" w:hAnsi="Arial" w:cs="Arial"/>
                <w:sz w:val="20"/>
              </w:rPr>
              <w:instrText xml:space="preserve"> FORMCHECKBOX </w:instrText>
            </w:r>
            <w:r w:rsidR="00804E2A" w:rsidRPr="00804E2A">
              <w:rPr>
                <w:rFonts w:ascii="Arial" w:hAnsi="Arial" w:cs="Arial"/>
                <w:sz w:val="20"/>
              </w:rPr>
            </w:r>
            <w:r w:rsidR="00804E2A" w:rsidRPr="00804E2A">
              <w:rPr>
                <w:rFonts w:ascii="Arial" w:hAnsi="Arial" w:cs="Arial"/>
                <w:sz w:val="20"/>
              </w:rPr>
              <w:fldChar w:fldCharType="separate"/>
            </w:r>
            <w:r w:rsidRPr="00804E2A">
              <w:rPr>
                <w:rFonts w:ascii="Arial" w:hAnsi="Arial" w:cs="Arial"/>
                <w:sz w:val="20"/>
              </w:rPr>
              <w:fldChar w:fldCharType="end"/>
            </w:r>
            <w:r w:rsidRPr="00804E2A">
              <w:rPr>
                <w:rFonts w:ascii="Arial" w:hAnsi="Arial" w:cs="Arial"/>
                <w:sz w:val="20"/>
              </w:rPr>
              <w:t xml:space="preserve"> Nei </w:t>
            </w:r>
            <w:r w:rsidRPr="00804E2A">
              <w:rPr>
                <w:rFonts w:ascii="Arial" w:hAnsi="Arial" w:cs="Arial"/>
                <w:sz w:val="20"/>
              </w:rPr>
              <w:fldChar w:fldCharType="begin">
                <w:ffData>
                  <w:name w:val="Avmerking2"/>
                  <w:enabled/>
                  <w:calcOnExit w:val="0"/>
                  <w:checkBox>
                    <w:sizeAuto/>
                    <w:default w:val="0"/>
                  </w:checkBox>
                </w:ffData>
              </w:fldChar>
            </w:r>
            <w:r w:rsidRPr="00804E2A">
              <w:rPr>
                <w:rFonts w:ascii="Arial" w:hAnsi="Arial" w:cs="Arial"/>
                <w:sz w:val="20"/>
              </w:rPr>
              <w:instrText xml:space="preserve"> FORMCHECKBOX </w:instrText>
            </w:r>
            <w:r w:rsidR="00804E2A" w:rsidRPr="00804E2A">
              <w:rPr>
                <w:rFonts w:ascii="Arial" w:hAnsi="Arial" w:cs="Arial"/>
                <w:sz w:val="20"/>
              </w:rPr>
            </w:r>
            <w:r w:rsidR="00804E2A" w:rsidRPr="00804E2A">
              <w:rPr>
                <w:rFonts w:ascii="Arial" w:hAnsi="Arial" w:cs="Arial"/>
                <w:sz w:val="20"/>
              </w:rPr>
              <w:fldChar w:fldCharType="separate"/>
            </w:r>
            <w:r w:rsidRPr="00804E2A">
              <w:rPr>
                <w:rFonts w:ascii="Arial" w:hAnsi="Arial" w:cs="Arial"/>
                <w:sz w:val="20"/>
              </w:rPr>
              <w:fldChar w:fldCharType="end"/>
            </w:r>
          </w:p>
        </w:tc>
      </w:tr>
      <w:tr w:rsidR="005E767C" w:rsidRPr="00804E2A">
        <w:trPr>
          <w:cantSplit/>
          <w:trHeight w:val="489"/>
        </w:trPr>
        <w:tc>
          <w:tcPr>
            <w:tcW w:w="5032" w:type="dxa"/>
            <w:gridSpan w:val="2"/>
            <w:shd w:val="pct10" w:color="auto" w:fill="FFFFFF"/>
          </w:tcPr>
          <w:p w:rsidR="005E767C" w:rsidRPr="00804E2A" w:rsidRDefault="005E767C">
            <w:pPr>
              <w:rPr>
                <w:rFonts w:ascii="Arial" w:hAnsi="Arial" w:cs="Arial"/>
                <w:sz w:val="20"/>
              </w:rPr>
            </w:pPr>
            <w:r w:rsidRPr="00804E2A">
              <w:rPr>
                <w:rFonts w:ascii="Arial" w:hAnsi="Arial" w:cs="Arial"/>
                <w:sz w:val="20"/>
              </w:rPr>
              <w:t>Formell kontaktperson</w:t>
            </w:r>
          </w:p>
        </w:tc>
        <w:tc>
          <w:tcPr>
            <w:tcW w:w="4888" w:type="dxa"/>
            <w:gridSpan w:val="2"/>
            <w:shd w:val="pct10" w:color="auto" w:fill="FFFFFF"/>
          </w:tcPr>
          <w:p w:rsidR="005E767C" w:rsidRPr="00804E2A" w:rsidRDefault="005E767C">
            <w:pPr>
              <w:rPr>
                <w:rFonts w:ascii="Arial" w:hAnsi="Arial" w:cs="Arial"/>
                <w:sz w:val="20"/>
              </w:rPr>
            </w:pPr>
            <w:r w:rsidRPr="00804E2A">
              <w:rPr>
                <w:rFonts w:ascii="Arial" w:hAnsi="Arial" w:cs="Arial"/>
                <w:sz w:val="20"/>
              </w:rPr>
              <w:t>Kontaktperson drift</w:t>
            </w:r>
          </w:p>
        </w:tc>
      </w:tr>
      <w:tr w:rsidR="005E767C" w:rsidRPr="00804E2A">
        <w:trPr>
          <w:trHeight w:val="320"/>
        </w:trPr>
        <w:tc>
          <w:tcPr>
            <w:tcW w:w="1204" w:type="dxa"/>
          </w:tcPr>
          <w:p w:rsidR="005E767C" w:rsidRPr="00804E2A" w:rsidRDefault="005E767C">
            <w:pPr>
              <w:rPr>
                <w:rFonts w:ascii="Arial" w:hAnsi="Arial" w:cs="Arial"/>
                <w:sz w:val="20"/>
              </w:rPr>
            </w:pPr>
            <w:r w:rsidRPr="00804E2A">
              <w:rPr>
                <w:rFonts w:ascii="Arial" w:hAnsi="Arial" w:cs="Arial"/>
                <w:sz w:val="20"/>
              </w:rPr>
              <w:t>Navn</w:t>
            </w:r>
          </w:p>
        </w:tc>
        <w:tc>
          <w:tcPr>
            <w:tcW w:w="3828" w:type="dxa"/>
          </w:tcPr>
          <w:p w:rsidR="005E767C" w:rsidRPr="00804E2A" w:rsidRDefault="005E767C">
            <w:pPr>
              <w:rPr>
                <w:rFonts w:ascii="Arial" w:hAnsi="Arial" w:cs="Arial"/>
                <w:sz w:val="20"/>
              </w:rPr>
            </w:pPr>
          </w:p>
        </w:tc>
        <w:tc>
          <w:tcPr>
            <w:tcW w:w="1134" w:type="dxa"/>
          </w:tcPr>
          <w:p w:rsidR="005E767C" w:rsidRPr="00804E2A" w:rsidRDefault="005E767C">
            <w:pPr>
              <w:rPr>
                <w:rFonts w:ascii="Arial" w:hAnsi="Arial" w:cs="Arial"/>
                <w:sz w:val="20"/>
              </w:rPr>
            </w:pPr>
            <w:r w:rsidRPr="00804E2A">
              <w:rPr>
                <w:rFonts w:ascii="Arial" w:hAnsi="Arial" w:cs="Arial"/>
                <w:sz w:val="20"/>
              </w:rPr>
              <w:t>Navn</w:t>
            </w:r>
          </w:p>
        </w:tc>
        <w:tc>
          <w:tcPr>
            <w:tcW w:w="3754" w:type="dxa"/>
          </w:tcPr>
          <w:p w:rsidR="005E767C" w:rsidRPr="00804E2A" w:rsidRDefault="005E767C">
            <w:pPr>
              <w:rPr>
                <w:rFonts w:ascii="Arial" w:hAnsi="Arial" w:cs="Arial"/>
                <w:sz w:val="20"/>
              </w:rPr>
            </w:pPr>
          </w:p>
        </w:tc>
      </w:tr>
      <w:tr w:rsidR="005E767C" w:rsidRPr="00804E2A">
        <w:trPr>
          <w:trHeight w:val="320"/>
        </w:trPr>
        <w:tc>
          <w:tcPr>
            <w:tcW w:w="1204" w:type="dxa"/>
          </w:tcPr>
          <w:p w:rsidR="005E767C" w:rsidRPr="00804E2A" w:rsidRDefault="005E767C">
            <w:pPr>
              <w:rPr>
                <w:rFonts w:ascii="Arial" w:hAnsi="Arial" w:cs="Arial"/>
                <w:sz w:val="20"/>
              </w:rPr>
            </w:pPr>
            <w:r w:rsidRPr="00804E2A">
              <w:rPr>
                <w:rFonts w:ascii="Arial" w:hAnsi="Arial" w:cs="Arial"/>
                <w:sz w:val="20"/>
              </w:rPr>
              <w:t>Stilling</w:t>
            </w:r>
          </w:p>
        </w:tc>
        <w:tc>
          <w:tcPr>
            <w:tcW w:w="3828" w:type="dxa"/>
          </w:tcPr>
          <w:p w:rsidR="005E767C" w:rsidRPr="00804E2A" w:rsidRDefault="005E767C">
            <w:pPr>
              <w:rPr>
                <w:rFonts w:ascii="Arial" w:hAnsi="Arial" w:cs="Arial"/>
                <w:sz w:val="20"/>
              </w:rPr>
            </w:pPr>
          </w:p>
        </w:tc>
        <w:tc>
          <w:tcPr>
            <w:tcW w:w="1134" w:type="dxa"/>
          </w:tcPr>
          <w:p w:rsidR="005E767C" w:rsidRPr="00804E2A" w:rsidRDefault="005E767C">
            <w:pPr>
              <w:rPr>
                <w:rFonts w:ascii="Arial" w:hAnsi="Arial" w:cs="Arial"/>
                <w:sz w:val="20"/>
              </w:rPr>
            </w:pPr>
            <w:r w:rsidRPr="00804E2A">
              <w:rPr>
                <w:rFonts w:ascii="Arial" w:hAnsi="Arial" w:cs="Arial"/>
                <w:sz w:val="20"/>
              </w:rPr>
              <w:t>Stilling</w:t>
            </w:r>
          </w:p>
        </w:tc>
        <w:tc>
          <w:tcPr>
            <w:tcW w:w="3754" w:type="dxa"/>
          </w:tcPr>
          <w:p w:rsidR="005E767C" w:rsidRPr="00804E2A" w:rsidRDefault="005E767C">
            <w:pPr>
              <w:rPr>
                <w:rFonts w:ascii="Arial" w:hAnsi="Arial" w:cs="Arial"/>
                <w:sz w:val="20"/>
              </w:rPr>
            </w:pPr>
          </w:p>
        </w:tc>
      </w:tr>
      <w:tr w:rsidR="005E767C" w:rsidRPr="00804E2A">
        <w:trPr>
          <w:trHeight w:val="320"/>
        </w:trPr>
        <w:tc>
          <w:tcPr>
            <w:tcW w:w="1204" w:type="dxa"/>
          </w:tcPr>
          <w:p w:rsidR="005E767C" w:rsidRPr="00804E2A" w:rsidRDefault="005E767C">
            <w:pPr>
              <w:rPr>
                <w:rFonts w:ascii="Arial" w:hAnsi="Arial" w:cs="Arial"/>
                <w:sz w:val="20"/>
              </w:rPr>
            </w:pPr>
            <w:r w:rsidRPr="00804E2A">
              <w:rPr>
                <w:rFonts w:ascii="Arial" w:hAnsi="Arial" w:cs="Arial"/>
                <w:sz w:val="20"/>
              </w:rPr>
              <w:t>Avdeling</w:t>
            </w:r>
          </w:p>
        </w:tc>
        <w:tc>
          <w:tcPr>
            <w:tcW w:w="3828" w:type="dxa"/>
          </w:tcPr>
          <w:p w:rsidR="005E767C" w:rsidRPr="00804E2A" w:rsidRDefault="005E767C">
            <w:pPr>
              <w:rPr>
                <w:rFonts w:ascii="Arial" w:hAnsi="Arial" w:cs="Arial"/>
                <w:sz w:val="20"/>
              </w:rPr>
            </w:pPr>
          </w:p>
        </w:tc>
        <w:tc>
          <w:tcPr>
            <w:tcW w:w="1134" w:type="dxa"/>
          </w:tcPr>
          <w:p w:rsidR="005E767C" w:rsidRPr="00804E2A" w:rsidRDefault="005E767C">
            <w:pPr>
              <w:rPr>
                <w:rFonts w:ascii="Arial" w:hAnsi="Arial" w:cs="Arial"/>
                <w:sz w:val="20"/>
              </w:rPr>
            </w:pPr>
            <w:r w:rsidRPr="00804E2A">
              <w:rPr>
                <w:rFonts w:ascii="Arial" w:hAnsi="Arial" w:cs="Arial"/>
                <w:sz w:val="20"/>
              </w:rPr>
              <w:t>Avdeling</w:t>
            </w:r>
          </w:p>
        </w:tc>
        <w:tc>
          <w:tcPr>
            <w:tcW w:w="3754" w:type="dxa"/>
          </w:tcPr>
          <w:p w:rsidR="005E767C" w:rsidRPr="00804E2A" w:rsidRDefault="005E767C">
            <w:pPr>
              <w:rPr>
                <w:rFonts w:ascii="Arial" w:hAnsi="Arial" w:cs="Arial"/>
                <w:sz w:val="20"/>
              </w:rPr>
            </w:pPr>
          </w:p>
        </w:tc>
      </w:tr>
      <w:tr w:rsidR="005E767C" w:rsidRPr="00804E2A">
        <w:trPr>
          <w:trHeight w:val="320"/>
        </w:trPr>
        <w:tc>
          <w:tcPr>
            <w:tcW w:w="1204" w:type="dxa"/>
          </w:tcPr>
          <w:p w:rsidR="005E767C" w:rsidRPr="00804E2A" w:rsidRDefault="005E767C">
            <w:pPr>
              <w:rPr>
                <w:rFonts w:ascii="Arial" w:hAnsi="Arial" w:cs="Arial"/>
                <w:sz w:val="20"/>
              </w:rPr>
            </w:pPr>
            <w:r w:rsidRPr="00804E2A">
              <w:rPr>
                <w:rFonts w:ascii="Arial" w:hAnsi="Arial" w:cs="Arial"/>
                <w:sz w:val="20"/>
              </w:rPr>
              <w:t>Telefon</w:t>
            </w:r>
          </w:p>
        </w:tc>
        <w:tc>
          <w:tcPr>
            <w:tcW w:w="3828" w:type="dxa"/>
          </w:tcPr>
          <w:p w:rsidR="005E767C" w:rsidRPr="00804E2A" w:rsidRDefault="005E767C">
            <w:pPr>
              <w:rPr>
                <w:rFonts w:ascii="Arial" w:hAnsi="Arial" w:cs="Arial"/>
                <w:sz w:val="20"/>
              </w:rPr>
            </w:pPr>
          </w:p>
        </w:tc>
        <w:tc>
          <w:tcPr>
            <w:tcW w:w="1134" w:type="dxa"/>
          </w:tcPr>
          <w:p w:rsidR="005E767C" w:rsidRPr="00804E2A" w:rsidRDefault="005E767C">
            <w:pPr>
              <w:rPr>
                <w:rFonts w:ascii="Arial" w:hAnsi="Arial" w:cs="Arial"/>
                <w:sz w:val="20"/>
              </w:rPr>
            </w:pPr>
            <w:r w:rsidRPr="00804E2A">
              <w:rPr>
                <w:rFonts w:ascii="Arial" w:hAnsi="Arial" w:cs="Arial"/>
                <w:sz w:val="20"/>
              </w:rPr>
              <w:t>Telefon</w:t>
            </w:r>
          </w:p>
        </w:tc>
        <w:tc>
          <w:tcPr>
            <w:tcW w:w="3754" w:type="dxa"/>
          </w:tcPr>
          <w:p w:rsidR="005E767C" w:rsidRPr="00804E2A" w:rsidRDefault="005E767C">
            <w:pPr>
              <w:rPr>
                <w:rFonts w:ascii="Arial" w:hAnsi="Arial" w:cs="Arial"/>
                <w:sz w:val="20"/>
              </w:rPr>
            </w:pPr>
          </w:p>
        </w:tc>
      </w:tr>
      <w:tr w:rsidR="005E767C" w:rsidRPr="00804E2A">
        <w:trPr>
          <w:trHeight w:val="320"/>
        </w:trPr>
        <w:tc>
          <w:tcPr>
            <w:tcW w:w="1204" w:type="dxa"/>
          </w:tcPr>
          <w:p w:rsidR="005E767C" w:rsidRPr="00804E2A" w:rsidRDefault="005E767C">
            <w:pPr>
              <w:rPr>
                <w:rFonts w:ascii="Arial" w:hAnsi="Arial" w:cs="Arial"/>
                <w:sz w:val="20"/>
              </w:rPr>
            </w:pPr>
            <w:r w:rsidRPr="00804E2A">
              <w:rPr>
                <w:rFonts w:ascii="Arial" w:hAnsi="Arial" w:cs="Arial"/>
                <w:sz w:val="20"/>
              </w:rPr>
              <w:t>Mobil</w:t>
            </w:r>
          </w:p>
        </w:tc>
        <w:tc>
          <w:tcPr>
            <w:tcW w:w="3828" w:type="dxa"/>
          </w:tcPr>
          <w:p w:rsidR="005E767C" w:rsidRPr="00804E2A" w:rsidRDefault="005E767C">
            <w:pPr>
              <w:rPr>
                <w:rFonts w:ascii="Arial" w:hAnsi="Arial" w:cs="Arial"/>
                <w:sz w:val="20"/>
              </w:rPr>
            </w:pPr>
          </w:p>
        </w:tc>
        <w:tc>
          <w:tcPr>
            <w:tcW w:w="1134" w:type="dxa"/>
          </w:tcPr>
          <w:p w:rsidR="005E767C" w:rsidRPr="00804E2A" w:rsidRDefault="005E767C">
            <w:pPr>
              <w:rPr>
                <w:rFonts w:ascii="Arial" w:hAnsi="Arial" w:cs="Arial"/>
                <w:sz w:val="20"/>
              </w:rPr>
            </w:pPr>
            <w:r w:rsidRPr="00804E2A">
              <w:rPr>
                <w:rFonts w:ascii="Arial" w:hAnsi="Arial" w:cs="Arial"/>
                <w:sz w:val="20"/>
              </w:rPr>
              <w:t>Mobil</w:t>
            </w:r>
          </w:p>
        </w:tc>
        <w:tc>
          <w:tcPr>
            <w:tcW w:w="3754" w:type="dxa"/>
          </w:tcPr>
          <w:p w:rsidR="005E767C" w:rsidRPr="00804E2A" w:rsidRDefault="005E767C">
            <w:pPr>
              <w:rPr>
                <w:rFonts w:ascii="Arial" w:hAnsi="Arial" w:cs="Arial"/>
                <w:sz w:val="20"/>
              </w:rPr>
            </w:pPr>
          </w:p>
        </w:tc>
      </w:tr>
      <w:tr w:rsidR="005E767C" w:rsidRPr="00804E2A">
        <w:trPr>
          <w:trHeight w:val="320"/>
        </w:trPr>
        <w:tc>
          <w:tcPr>
            <w:tcW w:w="1204" w:type="dxa"/>
          </w:tcPr>
          <w:p w:rsidR="005E767C" w:rsidRPr="00804E2A" w:rsidRDefault="005E767C">
            <w:pPr>
              <w:rPr>
                <w:rFonts w:ascii="Arial" w:hAnsi="Arial" w:cs="Arial"/>
                <w:sz w:val="20"/>
              </w:rPr>
            </w:pPr>
            <w:r w:rsidRPr="00804E2A">
              <w:rPr>
                <w:rFonts w:ascii="Arial" w:hAnsi="Arial" w:cs="Arial"/>
                <w:sz w:val="20"/>
              </w:rPr>
              <w:t>E-post</w:t>
            </w:r>
          </w:p>
        </w:tc>
        <w:tc>
          <w:tcPr>
            <w:tcW w:w="3828" w:type="dxa"/>
          </w:tcPr>
          <w:p w:rsidR="005E767C" w:rsidRPr="00804E2A" w:rsidRDefault="005E767C">
            <w:pPr>
              <w:rPr>
                <w:rFonts w:ascii="Arial" w:hAnsi="Arial" w:cs="Arial"/>
                <w:sz w:val="20"/>
              </w:rPr>
            </w:pPr>
          </w:p>
        </w:tc>
        <w:tc>
          <w:tcPr>
            <w:tcW w:w="1134" w:type="dxa"/>
          </w:tcPr>
          <w:p w:rsidR="005E767C" w:rsidRPr="00804E2A" w:rsidRDefault="005E767C">
            <w:pPr>
              <w:rPr>
                <w:rFonts w:ascii="Arial" w:hAnsi="Arial" w:cs="Arial"/>
                <w:sz w:val="20"/>
              </w:rPr>
            </w:pPr>
            <w:r w:rsidRPr="00804E2A">
              <w:rPr>
                <w:rFonts w:ascii="Arial" w:hAnsi="Arial" w:cs="Arial"/>
                <w:sz w:val="20"/>
              </w:rPr>
              <w:t>E-post</w:t>
            </w:r>
          </w:p>
        </w:tc>
        <w:tc>
          <w:tcPr>
            <w:tcW w:w="3754" w:type="dxa"/>
          </w:tcPr>
          <w:p w:rsidR="005E767C" w:rsidRPr="00804E2A" w:rsidRDefault="005E767C">
            <w:pPr>
              <w:rPr>
                <w:rFonts w:ascii="Arial" w:hAnsi="Arial" w:cs="Arial"/>
                <w:sz w:val="20"/>
              </w:rPr>
            </w:pPr>
          </w:p>
        </w:tc>
      </w:tr>
    </w:tbl>
    <w:p w:rsidR="00A96F4E" w:rsidRPr="00804E2A" w:rsidRDefault="00A96F4E">
      <w:pPr>
        <w:rPr>
          <w:rFonts w:ascii="Arial" w:hAnsi="Arial" w:cs="Arial"/>
          <w:sz w:val="20"/>
        </w:rPr>
      </w:pPr>
    </w:p>
    <w:p w:rsidR="00021267" w:rsidRPr="00804E2A" w:rsidRDefault="00021267">
      <w:pPr>
        <w:rPr>
          <w:rFonts w:ascii="Arial" w:hAnsi="Arial" w:cs="Arial"/>
          <w:sz w:val="20"/>
        </w:rPr>
      </w:pPr>
    </w:p>
    <w:p w:rsidR="00CD5975" w:rsidRPr="00804E2A" w:rsidRDefault="00CD5975">
      <w:pPr>
        <w:rPr>
          <w:rFonts w:ascii="Arial" w:hAnsi="Arial" w:cs="Arial"/>
          <w:sz w:val="20"/>
        </w:rPr>
      </w:pPr>
    </w:p>
    <w:p w:rsidR="00CD5975" w:rsidRPr="00804E2A" w:rsidRDefault="00CD5975">
      <w:pPr>
        <w:rPr>
          <w:rFonts w:ascii="Arial" w:hAnsi="Arial" w:cs="Arial"/>
          <w:sz w:val="20"/>
        </w:rPr>
      </w:pPr>
    </w:p>
    <w:p w:rsidR="00CD5975" w:rsidRPr="00804E2A" w:rsidRDefault="00CD5975">
      <w:pPr>
        <w:rPr>
          <w:rFonts w:ascii="Arial" w:hAnsi="Arial" w:cs="Arial"/>
          <w:sz w:val="20"/>
        </w:rPr>
      </w:pPr>
    </w:p>
    <w:p w:rsidR="00CD5975" w:rsidRPr="00804E2A" w:rsidRDefault="00CD5975">
      <w:pPr>
        <w:rPr>
          <w:rFonts w:ascii="Arial" w:hAnsi="Arial" w:cs="Arial"/>
          <w:sz w:val="20"/>
        </w:rPr>
      </w:pPr>
    </w:p>
    <w:p w:rsidR="00CD5975" w:rsidRPr="00804E2A" w:rsidRDefault="00CD5975">
      <w:pPr>
        <w:rPr>
          <w:rFonts w:ascii="Arial" w:hAnsi="Arial" w:cs="Arial"/>
          <w:sz w:val="20"/>
        </w:rPr>
      </w:pPr>
    </w:p>
    <w:p w:rsidR="00CD5975" w:rsidRPr="00804E2A" w:rsidRDefault="00CD5975">
      <w:pPr>
        <w:rPr>
          <w:rFonts w:ascii="Arial" w:hAnsi="Arial" w:cs="Arial"/>
          <w:sz w:val="20"/>
        </w:rPr>
      </w:pPr>
    </w:p>
    <w:p w:rsidR="00CD5975" w:rsidRPr="00804E2A" w:rsidRDefault="00CD5975">
      <w:pPr>
        <w:rPr>
          <w:rFonts w:ascii="Arial" w:hAnsi="Arial" w:cs="Arial"/>
          <w:sz w:val="20"/>
        </w:rPr>
      </w:pPr>
    </w:p>
    <w:p w:rsidR="00021267" w:rsidRPr="00804E2A" w:rsidRDefault="00021267">
      <w:pPr>
        <w:rPr>
          <w:rFonts w:ascii="Arial" w:hAnsi="Arial" w:cs="Arial"/>
          <w:sz w:val="20"/>
        </w:rPr>
      </w:pPr>
    </w:p>
    <w:p w:rsidR="005E767C" w:rsidRPr="00804E2A" w:rsidRDefault="005E767C">
      <w:pPr>
        <w:rPr>
          <w:rFonts w:ascii="Arial" w:hAnsi="Arial" w:cs="Arial"/>
          <w:sz w:val="20"/>
          <w:u w:val="single"/>
        </w:rPr>
      </w:pPr>
      <w:r w:rsidRPr="00804E2A">
        <w:rPr>
          <w:rFonts w:ascii="Arial" w:hAnsi="Arial" w:cs="Arial"/>
          <w:sz w:val="20"/>
        </w:rPr>
        <w:t>Dato:</w:t>
      </w:r>
      <w:r w:rsidRPr="00804E2A">
        <w:rPr>
          <w:rFonts w:ascii="Arial" w:hAnsi="Arial" w:cs="Arial"/>
          <w:sz w:val="20"/>
          <w:u w:val="single"/>
        </w:rPr>
        <w:t xml:space="preserve">               </w:t>
      </w:r>
      <w:r w:rsidRPr="00804E2A">
        <w:rPr>
          <w:rFonts w:ascii="Arial" w:hAnsi="Arial" w:cs="Arial"/>
          <w:sz w:val="20"/>
        </w:rPr>
        <w:t xml:space="preserve"> Sted: </w:t>
      </w:r>
      <w:r w:rsidRPr="00804E2A">
        <w:rPr>
          <w:rFonts w:ascii="Arial" w:hAnsi="Arial" w:cs="Arial"/>
          <w:sz w:val="20"/>
          <w:u w:val="single"/>
        </w:rPr>
        <w:t xml:space="preserve">                               </w:t>
      </w:r>
      <w:r w:rsidRPr="00804E2A">
        <w:rPr>
          <w:rFonts w:ascii="Arial" w:hAnsi="Arial" w:cs="Arial"/>
          <w:sz w:val="20"/>
        </w:rPr>
        <w:t xml:space="preserve"> Sign</w:t>
      </w:r>
      <w:r w:rsidRPr="00804E2A">
        <w:rPr>
          <w:rFonts w:ascii="Arial" w:hAnsi="Arial" w:cs="Arial"/>
          <w:sz w:val="20"/>
          <w:u w:val="single"/>
        </w:rPr>
        <w:t>:</w:t>
      </w:r>
      <w:r w:rsidRPr="00804E2A">
        <w:rPr>
          <w:rFonts w:ascii="Arial" w:hAnsi="Arial" w:cs="Arial"/>
          <w:sz w:val="20"/>
        </w:rPr>
        <w:t xml:space="preserve"> </w:t>
      </w:r>
      <w:r w:rsidRPr="00804E2A">
        <w:rPr>
          <w:rFonts w:ascii="Arial" w:hAnsi="Arial" w:cs="Arial"/>
          <w:sz w:val="20"/>
          <w:u w:val="single"/>
        </w:rPr>
        <w:t xml:space="preserve">                                                                     _</w:t>
      </w:r>
    </w:p>
    <w:p w:rsidR="008C163B" w:rsidRPr="00804E2A" w:rsidRDefault="008C163B">
      <w:pPr>
        <w:rPr>
          <w:rFonts w:ascii="Arial" w:hAnsi="Arial" w:cs="Arial"/>
          <w:sz w:val="20"/>
          <w:u w:val="single"/>
        </w:rPr>
      </w:pPr>
    </w:p>
    <w:p w:rsidR="008C163B" w:rsidRPr="00804E2A" w:rsidRDefault="008C163B">
      <w:pPr>
        <w:rPr>
          <w:rFonts w:ascii="Arial" w:hAnsi="Arial" w:cs="Arial"/>
          <w:sz w:val="20"/>
          <w:u w:val="single"/>
        </w:rPr>
      </w:pPr>
    </w:p>
    <w:p w:rsidR="008C163B" w:rsidRPr="00804E2A" w:rsidRDefault="008C163B">
      <w:pPr>
        <w:rPr>
          <w:rFonts w:ascii="Arial" w:hAnsi="Arial" w:cs="Arial"/>
          <w:sz w:val="20"/>
          <w:u w:val="single"/>
        </w:rPr>
      </w:pPr>
    </w:p>
    <w:p w:rsidR="008C163B" w:rsidRPr="00804E2A" w:rsidRDefault="008C163B">
      <w:pPr>
        <w:rPr>
          <w:rFonts w:ascii="Arial" w:hAnsi="Arial" w:cs="Arial"/>
          <w:sz w:val="20"/>
          <w:u w:val="single"/>
        </w:rPr>
      </w:pPr>
    </w:p>
    <w:p w:rsidR="008C163B" w:rsidRPr="00804E2A" w:rsidRDefault="008C163B">
      <w:pPr>
        <w:rPr>
          <w:rFonts w:ascii="Arial" w:hAnsi="Arial" w:cs="Arial"/>
          <w:sz w:val="20"/>
          <w:u w:val="single"/>
        </w:rPr>
      </w:pPr>
    </w:p>
    <w:p w:rsidR="008C163B" w:rsidRPr="00804E2A" w:rsidRDefault="008C163B">
      <w:pPr>
        <w:rPr>
          <w:rFonts w:ascii="Arial" w:hAnsi="Arial" w:cs="Arial"/>
          <w:sz w:val="20"/>
          <w:u w:val="single"/>
        </w:rPr>
      </w:pPr>
    </w:p>
    <w:p w:rsidR="00BD5CD9" w:rsidRPr="00804E2A" w:rsidRDefault="00BD5CD9" w:rsidP="00BD5CD9">
      <w:pPr>
        <w:rPr>
          <w:rFonts w:ascii="Arial" w:hAnsi="Arial" w:cs="Arial"/>
          <w:i/>
          <w:sz w:val="20"/>
        </w:rPr>
      </w:pPr>
      <w:r w:rsidRPr="00804E2A">
        <w:rPr>
          <w:rFonts w:ascii="Arial" w:hAnsi="Arial" w:cs="Arial"/>
          <w:i/>
          <w:sz w:val="20"/>
        </w:rPr>
        <w:t>Skjemaet sendes til Skatteetaten via Altinn.</w:t>
      </w:r>
    </w:p>
    <w:p w:rsidR="00BD5CD9" w:rsidRPr="00804E2A" w:rsidRDefault="00BD5CD9" w:rsidP="00BD5CD9">
      <w:pPr>
        <w:rPr>
          <w:rFonts w:ascii="Arial" w:hAnsi="Arial" w:cs="Arial"/>
          <w:i/>
          <w:sz w:val="20"/>
        </w:rPr>
      </w:pPr>
      <w:r w:rsidRPr="00804E2A">
        <w:rPr>
          <w:rFonts w:ascii="Arial" w:hAnsi="Arial" w:cs="Arial"/>
          <w:i/>
          <w:sz w:val="20"/>
        </w:rPr>
        <w:t xml:space="preserve">Les mer om dette på </w:t>
      </w:r>
      <w:hyperlink r:id="rId9" w:history="1">
        <w:r w:rsidRPr="00804E2A">
          <w:rPr>
            <w:rStyle w:val="Hyperkobling"/>
            <w:rFonts w:ascii="Arial" w:hAnsi="Arial" w:cs="Arial"/>
            <w:i/>
            <w:sz w:val="20"/>
          </w:rPr>
          <w:t>skatteetaten.no/valutaregisteret</w:t>
        </w:r>
      </w:hyperlink>
      <w:r w:rsidRPr="00804E2A">
        <w:rPr>
          <w:rFonts w:ascii="Arial" w:hAnsi="Arial" w:cs="Arial"/>
          <w:i/>
          <w:sz w:val="20"/>
        </w:rPr>
        <w:t xml:space="preserve"> </w:t>
      </w:r>
    </w:p>
    <w:p w:rsidR="00557C46" w:rsidRPr="00804E2A" w:rsidRDefault="00557C46">
      <w:pPr>
        <w:rPr>
          <w:rFonts w:ascii="Arial" w:hAnsi="Arial" w:cs="Arial"/>
          <w:sz w:val="20"/>
          <w:u w:val="single"/>
        </w:rPr>
      </w:pPr>
    </w:p>
    <w:p w:rsidR="00557C46" w:rsidRPr="00804E2A" w:rsidRDefault="00557C46">
      <w:pPr>
        <w:rPr>
          <w:rFonts w:ascii="Arial" w:hAnsi="Arial" w:cs="Arial"/>
          <w:sz w:val="20"/>
        </w:rPr>
      </w:pPr>
      <w:bookmarkStart w:id="0" w:name="_GoBack"/>
      <w:bookmarkEnd w:id="0"/>
    </w:p>
    <w:sectPr w:rsidR="00557C46" w:rsidRPr="00804E2A" w:rsidSect="00557C46">
      <w:headerReference w:type="default" r:id="rId10"/>
      <w:footerReference w:type="default" r:id="rId11"/>
      <w:headerReference w:type="first" r:id="rId12"/>
      <w:footerReference w:type="first" r:id="rId13"/>
      <w:type w:val="continuous"/>
      <w:pgSz w:w="11906" w:h="16838" w:code="9"/>
      <w:pgMar w:top="851" w:right="964" w:bottom="851" w:left="1304" w:header="454"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5C" w:rsidRDefault="00C8145C">
      <w:r>
        <w:separator/>
      </w:r>
    </w:p>
  </w:endnote>
  <w:endnote w:type="continuationSeparator" w:id="0">
    <w:p w:rsidR="00C8145C" w:rsidRDefault="00C8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7C" w:rsidRDefault="005E767C">
    <w:pPr>
      <w:pStyle w:val="Bunntekst"/>
      <w:tabs>
        <w:tab w:val="clear" w:pos="9072"/>
        <w:tab w:val="right" w:pos="9356"/>
        <w:tab w:val="left" w:pos="9498"/>
      </w:tabs>
    </w:pPr>
    <w:r>
      <w:rPr>
        <w:u w:val="single"/>
      </w:rPr>
      <w:tab/>
    </w:r>
    <w:r>
      <w:rPr>
        <w:u w:val="single"/>
      </w:rPr>
      <w:tab/>
    </w:r>
    <w:r>
      <w:br/>
      <w:t>Kontaktinformasjon valutaregisteret</w:t>
    </w:r>
    <w:r>
      <w:tab/>
    </w:r>
    <w:r>
      <w:tab/>
      <w:t xml:space="preserve">Side </w:t>
    </w:r>
    <w:r>
      <w:rPr>
        <w:rStyle w:val="Sidetall"/>
      </w:rPr>
      <w:fldChar w:fldCharType="begin"/>
    </w:r>
    <w:r>
      <w:rPr>
        <w:rStyle w:val="Sidetall"/>
      </w:rPr>
      <w:instrText xml:space="preserve"> PAGE </w:instrText>
    </w:r>
    <w:r>
      <w:rPr>
        <w:rStyle w:val="Sidetall"/>
      </w:rPr>
      <w:fldChar w:fldCharType="separate"/>
    </w:r>
    <w:r w:rsidR="00804E2A">
      <w:rPr>
        <w:rStyle w:val="Sidetall"/>
        <w:noProof/>
      </w:rPr>
      <w:t>1</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7C" w:rsidRDefault="005E767C">
    <w:pPr>
      <w:pStyle w:val="Bunntekst"/>
      <w:tabs>
        <w:tab w:val="clear" w:pos="9072"/>
        <w:tab w:val="right" w:pos="9639"/>
      </w:tabs>
      <w:rPr>
        <w:u w:val="single"/>
      </w:rPr>
    </w:pPr>
    <w:r>
      <w:rPr>
        <w:u w:val="single"/>
      </w:rPr>
      <w:tab/>
    </w:r>
    <w:r>
      <w:rPr>
        <w:u w:val="single"/>
      </w:rPr>
      <w:tab/>
    </w:r>
  </w:p>
  <w:p w:rsidR="005E767C" w:rsidRDefault="005E767C">
    <w:pPr>
      <w:pStyle w:val="Bunntekst"/>
    </w:pPr>
    <w:r>
      <w:tab/>
    </w:r>
    <w:r>
      <w:tab/>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5C" w:rsidRDefault="00C8145C">
      <w:r>
        <w:separator/>
      </w:r>
    </w:p>
  </w:footnote>
  <w:footnote w:type="continuationSeparator" w:id="0">
    <w:p w:rsidR="00C8145C" w:rsidRDefault="00C8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7C" w:rsidRPr="00804E2A" w:rsidRDefault="00B950B6">
    <w:pPr>
      <w:ind w:left="142"/>
      <w:rPr>
        <w:rFonts w:ascii="Arial" w:hAnsi="Arial" w:cs="Arial"/>
        <w:b/>
        <w:sz w:val="32"/>
        <w:szCs w:val="32"/>
      </w:rPr>
    </w:pPr>
    <w:r w:rsidRPr="00804E2A">
      <w:rPr>
        <w:rFonts w:ascii="Arial" w:hAnsi="Arial" w:cs="Arial"/>
        <w:b/>
        <w:noProof/>
        <w:sz w:val="32"/>
        <w:szCs w:val="32"/>
      </w:rPr>
      <w:drawing>
        <wp:inline distT="0" distB="0" distL="0" distR="0" wp14:anchorId="5E9B6C8A" wp14:editId="0B9FC626">
          <wp:extent cx="739775" cy="922655"/>
          <wp:effectExtent l="0" t="0" r="3175" b="0"/>
          <wp:docPr id="1" name="Bilde 1" descr="Skatteetaten_logo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teetaten_logo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922655"/>
                  </a:xfrm>
                  <a:prstGeom prst="rect">
                    <a:avLst/>
                  </a:prstGeom>
                  <a:noFill/>
                  <a:ln>
                    <a:noFill/>
                  </a:ln>
                </pic:spPr>
              </pic:pic>
            </a:graphicData>
          </a:graphic>
        </wp:inline>
      </w:drawing>
    </w:r>
    <w:r w:rsidR="001B567B" w:rsidRPr="00804E2A">
      <w:rPr>
        <w:rFonts w:ascii="Arial" w:hAnsi="Arial" w:cs="Arial"/>
        <w:b/>
        <w:sz w:val="32"/>
        <w:szCs w:val="32"/>
      </w:rPr>
      <w:t xml:space="preserve"> </w:t>
    </w:r>
    <w:r w:rsidR="00804E2A" w:rsidRPr="00804E2A">
      <w:rPr>
        <w:rFonts w:ascii="Arial" w:hAnsi="Arial" w:cs="Arial"/>
        <w:b/>
        <w:sz w:val="32"/>
        <w:szCs w:val="32"/>
      </w:rPr>
      <w:t xml:space="preserve">   </w:t>
    </w:r>
    <w:r w:rsidR="001B567B" w:rsidRPr="00804E2A">
      <w:rPr>
        <w:rFonts w:ascii="Arial" w:hAnsi="Arial" w:cs="Arial"/>
        <w:b/>
        <w:sz w:val="32"/>
        <w:szCs w:val="32"/>
      </w:rPr>
      <w:t>Valutaregisteret</w:t>
    </w:r>
    <w:r w:rsidR="005E767C" w:rsidRPr="00804E2A">
      <w:rPr>
        <w:rFonts w:ascii="Arial" w:hAnsi="Arial" w:cs="Arial"/>
        <w:b/>
        <w:sz w:val="32"/>
        <w:szCs w:val="32"/>
      </w:rPr>
      <w:tab/>
    </w:r>
    <w:r w:rsidR="005E767C" w:rsidRPr="00804E2A">
      <w:rPr>
        <w:rFonts w:ascii="Arial" w:hAnsi="Arial" w:cs="Arial"/>
        <w:b/>
        <w:sz w:val="32"/>
        <w:szCs w:val="32"/>
      </w:rPr>
      <w:tab/>
    </w:r>
    <w:r w:rsidR="005E767C" w:rsidRPr="00804E2A">
      <w:rPr>
        <w:rFonts w:ascii="Arial" w:hAnsi="Arial" w:cs="Arial"/>
        <w:b/>
        <w:sz w:val="32"/>
        <w:szCs w:val="32"/>
      </w:rPr>
      <w:tab/>
    </w:r>
    <w:r w:rsidR="005E767C" w:rsidRPr="00804E2A">
      <w:rPr>
        <w:rFonts w:ascii="Arial" w:hAnsi="Arial" w:cs="Arial"/>
        <w:b/>
        <w:sz w:val="32"/>
        <w:szCs w:val="32"/>
      </w:rPr>
      <w:tab/>
    </w:r>
    <w:r w:rsidR="005E767C" w:rsidRPr="00804E2A">
      <w:rPr>
        <w:rFonts w:ascii="Arial" w:hAnsi="Arial" w:cs="Arial"/>
        <w:b/>
        <w:sz w:val="32"/>
        <w:szCs w:val="32"/>
      </w:rPr>
      <w:tab/>
    </w:r>
    <w:r w:rsidR="005E767C" w:rsidRPr="00804E2A">
      <w:rPr>
        <w:rFonts w:ascii="Arial" w:hAnsi="Arial" w:cs="Arial"/>
        <w:b/>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7C" w:rsidRDefault="00B950B6">
    <w:pPr>
      <w:ind w:left="142"/>
      <w:rPr>
        <w:b/>
      </w:rPr>
    </w:pPr>
    <w:r>
      <w:rPr>
        <w:b/>
        <w:noProof/>
      </w:rPr>
      <w:drawing>
        <wp:anchor distT="0" distB="0" distL="114300" distR="114300" simplePos="0" relativeHeight="251657728" behindDoc="0" locked="0" layoutInCell="0" allowOverlap="1">
          <wp:simplePos x="0" y="0"/>
          <wp:positionH relativeFrom="page">
            <wp:posOffset>269875</wp:posOffset>
          </wp:positionH>
          <wp:positionV relativeFrom="page">
            <wp:posOffset>360045</wp:posOffset>
          </wp:positionV>
          <wp:extent cx="612140" cy="791845"/>
          <wp:effectExtent l="0" t="0" r="0" b="8255"/>
          <wp:wrapNone/>
          <wp:docPr id="3" name="Bilde 2" descr="TOLLSHST 300 fra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LLSHST 300 fra 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6704" behindDoc="0" locked="1" layoutInCell="0" allowOverlap="1">
              <wp:simplePos x="0" y="0"/>
              <wp:positionH relativeFrom="page">
                <wp:posOffset>360045</wp:posOffset>
              </wp:positionH>
              <wp:positionV relativeFrom="page">
                <wp:posOffset>3816350</wp:posOffset>
              </wp:positionV>
              <wp:extent cx="18288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300.5pt" to="42.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" o:allowincell="f">
              <w10:wrap anchorx="page" anchory="page"/>
              <w10:anchorlock/>
            </v:line>
          </w:pict>
        </mc:Fallback>
      </mc:AlternateContent>
    </w:r>
    <w:bookmarkStart w:id="1" w:name="linje1"/>
    <w:bookmarkEnd w:id="1"/>
    <w:r w:rsidR="005E767C">
      <w:rPr>
        <w:b/>
      </w:rPr>
      <w:t>Toll- og avgiftsdirektoratet</w:t>
    </w:r>
    <w:r w:rsidR="005E767C">
      <w:rPr>
        <w:b/>
      </w:rPr>
      <w:tab/>
    </w:r>
    <w:r w:rsidR="005E767C">
      <w:rPr>
        <w:b/>
      </w:rPr>
      <w:tab/>
    </w:r>
    <w:r w:rsidR="005E767C">
      <w:rPr>
        <w:b/>
      </w:rPr>
      <w:tab/>
    </w:r>
    <w:r w:rsidR="005E767C">
      <w:rPr>
        <w:b/>
      </w:rPr>
      <w:tab/>
    </w:r>
    <w:r w:rsidR="005E767C">
      <w:rPr>
        <w:b/>
      </w:rPr>
      <w:tab/>
    </w:r>
    <w:r w:rsidR="005E767C">
      <w:rPr>
        <w:b/>
      </w:rPr>
      <w:tab/>
      <w:t>Valutaregisteret</w:t>
    </w:r>
  </w:p>
  <w:p w:rsidR="005E767C" w:rsidRDefault="005E767C">
    <w:pPr>
      <w:tabs>
        <w:tab w:val="right" w:pos="6521"/>
        <w:tab w:val="left" w:pos="6804"/>
        <w:tab w:val="left" w:pos="8364"/>
      </w:tabs>
      <w:ind w:left="142"/>
      <w:rPr>
        <w:sz w:val="22"/>
      </w:rPr>
    </w:pPr>
    <w:bookmarkStart w:id="2" w:name="Linje2"/>
    <w:bookmarkEnd w:id="2"/>
    <w:r>
      <w:rPr>
        <w:sz w:val="22"/>
      </w:rPr>
      <w:t xml:space="preserve">IT-avdelingen </w:t>
    </w:r>
  </w:p>
  <w:p w:rsidR="005E767C" w:rsidRDefault="005E767C">
    <w:pPr>
      <w:tabs>
        <w:tab w:val="right" w:pos="6521"/>
        <w:tab w:val="left" w:pos="6804"/>
        <w:tab w:val="left" w:pos="8364"/>
      </w:tabs>
      <w:rPr>
        <w:sz w:val="20"/>
      </w:rPr>
    </w:pPr>
    <w:r>
      <w:rPr>
        <w:sz w:val="22"/>
      </w:rPr>
      <w:tab/>
    </w:r>
  </w:p>
  <w:p w:rsidR="005E767C" w:rsidRDefault="005E767C">
    <w:pPr>
      <w:tabs>
        <w:tab w:val="right" w:pos="6521"/>
        <w:tab w:val="left" w:pos="6804"/>
        <w:tab w:val="left" w:pos="8364"/>
      </w:tabs>
      <w:ind w:left="142"/>
      <w:rPr>
        <w:sz w:val="20"/>
      </w:rPr>
    </w:pP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B37C45"/>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activeWritingStyle w:appName="MSWord" w:lang="en-GB" w:vendorID="8" w:dllVersion="513" w:checkStyle="1"/>
  <w:activeWritingStyle w:appName="MSWord" w:lang="nb-NO" w:vendorID="666" w:dllVersion="513" w:checkStyle="1"/>
  <w:activeWritingStyle w:appName="MSWord" w:lang="nb-NO"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F0"/>
    <w:rsid w:val="00021267"/>
    <w:rsid w:val="00035893"/>
    <w:rsid w:val="00090B6A"/>
    <w:rsid w:val="001520EB"/>
    <w:rsid w:val="001B567B"/>
    <w:rsid w:val="001D232F"/>
    <w:rsid w:val="002954D0"/>
    <w:rsid w:val="003129FA"/>
    <w:rsid w:val="00365900"/>
    <w:rsid w:val="004238D6"/>
    <w:rsid w:val="00527497"/>
    <w:rsid w:val="00557C46"/>
    <w:rsid w:val="005C6FC2"/>
    <w:rsid w:val="005E767C"/>
    <w:rsid w:val="00636B00"/>
    <w:rsid w:val="00664A1F"/>
    <w:rsid w:val="0070578F"/>
    <w:rsid w:val="007241AB"/>
    <w:rsid w:val="007C77B0"/>
    <w:rsid w:val="007D4CD4"/>
    <w:rsid w:val="00804E2A"/>
    <w:rsid w:val="00892156"/>
    <w:rsid w:val="008C163B"/>
    <w:rsid w:val="00924CD1"/>
    <w:rsid w:val="009A2287"/>
    <w:rsid w:val="00A228DD"/>
    <w:rsid w:val="00A24448"/>
    <w:rsid w:val="00A96F4E"/>
    <w:rsid w:val="00AE23D3"/>
    <w:rsid w:val="00B950B6"/>
    <w:rsid w:val="00BB3B00"/>
    <w:rsid w:val="00BD5CD9"/>
    <w:rsid w:val="00C75F43"/>
    <w:rsid w:val="00C8145C"/>
    <w:rsid w:val="00CA0111"/>
    <w:rsid w:val="00CD08C4"/>
    <w:rsid w:val="00CD5975"/>
    <w:rsid w:val="00CE060C"/>
    <w:rsid w:val="00CE56F0"/>
    <w:rsid w:val="00DB16E0"/>
    <w:rsid w:val="00E10E7F"/>
    <w:rsid w:val="00E17F35"/>
    <w:rsid w:val="00EB73FD"/>
    <w:rsid w:val="00F02A03"/>
    <w:rsid w:val="00F72A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ind w:left="851"/>
      <w:outlineLvl w:val="0"/>
    </w:pPr>
  </w:style>
  <w:style w:type="paragraph" w:styleId="Overskrift2">
    <w:name w:val="heading 2"/>
    <w:basedOn w:val="Normal"/>
    <w:next w:val="Normal"/>
    <w:qFormat/>
    <w:pPr>
      <w:keepNext/>
      <w:tabs>
        <w:tab w:val="left" w:pos="5245"/>
        <w:tab w:val="left" w:pos="6663"/>
        <w:tab w:val="left" w:pos="7938"/>
      </w:tabs>
      <w:outlineLvl w:val="1"/>
    </w:pPr>
    <w:rPr>
      <w:rFonts w:ascii="Arial Narrow" w:hAnsi="Arial Narrow"/>
      <w:b/>
      <w:spacing w:val="20"/>
      <w:sz w:val="28"/>
    </w:rPr>
  </w:style>
  <w:style w:type="paragraph" w:styleId="Overskrift3">
    <w:name w:val="heading 3"/>
    <w:basedOn w:val="Normal"/>
    <w:next w:val="Normal"/>
    <w:qFormat/>
    <w:pPr>
      <w:keepNext/>
      <w:outlineLvl w:val="2"/>
    </w:pPr>
    <w:rPr>
      <w:b/>
      <w:sz w:val="22"/>
    </w:rPr>
  </w:style>
  <w:style w:type="paragraph" w:styleId="Overskrift4">
    <w:name w:val="heading 4"/>
    <w:basedOn w:val="Normal"/>
    <w:next w:val="Normal"/>
    <w:qFormat/>
    <w:pPr>
      <w:keepNext/>
      <w:ind w:right="57"/>
      <w:outlineLvl w:val="3"/>
    </w:pPr>
    <w:rPr>
      <w:b/>
      <w:spacing w:val="20"/>
      <w:sz w:val="28"/>
    </w:rPr>
  </w:style>
  <w:style w:type="paragraph" w:styleId="Overskrift5">
    <w:name w:val="heading 5"/>
    <w:basedOn w:val="Normal"/>
    <w:next w:val="Normal"/>
    <w:qFormat/>
    <w:pPr>
      <w:keepNext/>
      <w:outlineLvl w:val="4"/>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rdtekst2">
    <w:name w:val="Body Text 2"/>
    <w:basedOn w:val="Normal"/>
    <w:rPr>
      <w:rFonts w:ascii="Arial" w:hAnsi="Arial"/>
      <w:i/>
      <w:snapToGrid w:val="0"/>
      <w:sz w:val="22"/>
    </w:rPr>
  </w:style>
  <w:style w:type="character" w:styleId="Hyperkobling">
    <w:name w:val="Hyperlink"/>
    <w:rPr>
      <w:color w:val="0000FF"/>
      <w:u w:val="single"/>
    </w:rPr>
  </w:style>
  <w:style w:type="character" w:styleId="Fulgthyperkobling">
    <w:name w:val="FollowedHyperlink"/>
    <w:rPr>
      <w:color w:val="800080"/>
      <w:u w:val="single"/>
    </w:r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character" w:styleId="Sidetall">
    <w:name w:val="page number"/>
    <w:basedOn w:val="Standardskriftforavsnitt"/>
  </w:style>
  <w:style w:type="paragraph" w:styleId="Bobletekst">
    <w:name w:val="Balloon Text"/>
    <w:basedOn w:val="Normal"/>
    <w:semiHidden/>
    <w:rsid w:val="00DB1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ind w:left="851"/>
      <w:outlineLvl w:val="0"/>
    </w:pPr>
  </w:style>
  <w:style w:type="paragraph" w:styleId="Overskrift2">
    <w:name w:val="heading 2"/>
    <w:basedOn w:val="Normal"/>
    <w:next w:val="Normal"/>
    <w:qFormat/>
    <w:pPr>
      <w:keepNext/>
      <w:tabs>
        <w:tab w:val="left" w:pos="5245"/>
        <w:tab w:val="left" w:pos="6663"/>
        <w:tab w:val="left" w:pos="7938"/>
      </w:tabs>
      <w:outlineLvl w:val="1"/>
    </w:pPr>
    <w:rPr>
      <w:rFonts w:ascii="Arial Narrow" w:hAnsi="Arial Narrow"/>
      <w:b/>
      <w:spacing w:val="20"/>
      <w:sz w:val="28"/>
    </w:rPr>
  </w:style>
  <w:style w:type="paragraph" w:styleId="Overskrift3">
    <w:name w:val="heading 3"/>
    <w:basedOn w:val="Normal"/>
    <w:next w:val="Normal"/>
    <w:qFormat/>
    <w:pPr>
      <w:keepNext/>
      <w:outlineLvl w:val="2"/>
    </w:pPr>
    <w:rPr>
      <w:b/>
      <w:sz w:val="22"/>
    </w:rPr>
  </w:style>
  <w:style w:type="paragraph" w:styleId="Overskrift4">
    <w:name w:val="heading 4"/>
    <w:basedOn w:val="Normal"/>
    <w:next w:val="Normal"/>
    <w:qFormat/>
    <w:pPr>
      <w:keepNext/>
      <w:ind w:right="57"/>
      <w:outlineLvl w:val="3"/>
    </w:pPr>
    <w:rPr>
      <w:b/>
      <w:spacing w:val="20"/>
      <w:sz w:val="28"/>
    </w:rPr>
  </w:style>
  <w:style w:type="paragraph" w:styleId="Overskrift5">
    <w:name w:val="heading 5"/>
    <w:basedOn w:val="Normal"/>
    <w:next w:val="Normal"/>
    <w:qFormat/>
    <w:pPr>
      <w:keepNext/>
      <w:outlineLvl w:val="4"/>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rdtekst2">
    <w:name w:val="Body Text 2"/>
    <w:basedOn w:val="Normal"/>
    <w:rPr>
      <w:rFonts w:ascii="Arial" w:hAnsi="Arial"/>
      <w:i/>
      <w:snapToGrid w:val="0"/>
      <w:sz w:val="22"/>
    </w:rPr>
  </w:style>
  <w:style w:type="character" w:styleId="Hyperkobling">
    <w:name w:val="Hyperlink"/>
    <w:rPr>
      <w:color w:val="0000FF"/>
      <w:u w:val="single"/>
    </w:rPr>
  </w:style>
  <w:style w:type="character" w:styleId="Fulgthyperkobling">
    <w:name w:val="FollowedHyperlink"/>
    <w:rPr>
      <w:color w:val="800080"/>
      <w:u w:val="single"/>
    </w:r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character" w:styleId="Sidetall">
    <w:name w:val="page number"/>
    <w:basedOn w:val="Standardskriftforavsnitt"/>
  </w:style>
  <w:style w:type="paragraph" w:styleId="Bobletekst">
    <w:name w:val="Balloon Text"/>
    <w:basedOn w:val="Normal"/>
    <w:semiHidden/>
    <w:rsid w:val="00DB1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tteetaten.no/valutaregister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atteetaten.no/valutaregister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Norsk%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Norsk brev</Template>
  <TotalTime>4</TotalTime>
  <Pages>2</Pages>
  <Words>263</Words>
  <Characters>2248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Kontaktinformasjon ifm rapportering til valutaregisteret</vt:lpstr>
    </vt:vector>
  </TitlesOfParts>
  <Company>TAD</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Kontaktinformasjon ifm rapportering til valutaregisteret</dc:title>
  <dc:creator>Kari Richardson</dc:creator>
  <cp:lastModifiedBy>Karlsen, Raymond</cp:lastModifiedBy>
  <cp:revision>6</cp:revision>
  <cp:lastPrinted>2012-08-16T11:50:00Z</cp:lastPrinted>
  <dcterms:created xsi:type="dcterms:W3CDTF">2015-11-09T07:50:00Z</dcterms:created>
  <dcterms:modified xsi:type="dcterms:W3CDTF">2015-12-29T10:49:00Z</dcterms:modified>
</cp:coreProperties>
</file>