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F7ADB">
      <w:pPr>
        <w:pStyle w:val="Brdtekst"/>
        <w:kinsoku w:val="0"/>
        <w:overflowPunct w:val="0"/>
        <w:ind w:left="106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1319530</wp:posOffset>
                </wp:positionV>
                <wp:extent cx="6846570" cy="55384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5538470"/>
                          <a:chOff x="566" y="2078"/>
                          <a:chExt cx="10782" cy="872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66" y="2078"/>
                            <a:ext cx="10782" cy="8722"/>
                          </a:xfrm>
                          <a:custGeom>
                            <a:avLst/>
                            <a:gdLst>
                              <a:gd name="T0" fmla="*/ 0 w 10782"/>
                              <a:gd name="T1" fmla="*/ 8721 h 8722"/>
                              <a:gd name="T2" fmla="*/ 10781 w 10782"/>
                              <a:gd name="T3" fmla="*/ 8721 h 8722"/>
                              <a:gd name="T4" fmla="*/ 10781 w 10782"/>
                              <a:gd name="T5" fmla="*/ 0 h 8722"/>
                              <a:gd name="T6" fmla="*/ 0 w 10782"/>
                              <a:gd name="T7" fmla="*/ 0 h 8722"/>
                              <a:gd name="T8" fmla="*/ 0 w 10782"/>
                              <a:gd name="T9" fmla="*/ 8721 h 8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82" h="8722">
                                <a:moveTo>
                                  <a:pt x="0" y="8721"/>
                                </a:moveTo>
                                <a:lnTo>
                                  <a:pt x="10781" y="8721"/>
                                </a:lnTo>
                                <a:lnTo>
                                  <a:pt x="107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8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82" y="8987"/>
                            <a:ext cx="10370" cy="1532"/>
                          </a:xfrm>
                          <a:custGeom>
                            <a:avLst/>
                            <a:gdLst>
                              <a:gd name="T0" fmla="*/ 10369 w 10370"/>
                              <a:gd name="T1" fmla="*/ 0 h 1532"/>
                              <a:gd name="T2" fmla="*/ 5184 w 10370"/>
                              <a:gd name="T3" fmla="*/ 0 h 1532"/>
                              <a:gd name="T4" fmla="*/ 5184 w 10370"/>
                              <a:gd name="T5" fmla="*/ 0 h 1532"/>
                              <a:gd name="T6" fmla="*/ 0 w 10370"/>
                              <a:gd name="T7" fmla="*/ 0 h 1532"/>
                              <a:gd name="T8" fmla="*/ 0 w 10370"/>
                              <a:gd name="T9" fmla="*/ 1022 h 1532"/>
                              <a:gd name="T10" fmla="*/ 0 w 10370"/>
                              <a:gd name="T11" fmla="*/ 1532 h 1532"/>
                              <a:gd name="T12" fmla="*/ 10369 w 10370"/>
                              <a:gd name="T13" fmla="*/ 1532 h 1532"/>
                              <a:gd name="T14" fmla="*/ 10369 w 10370"/>
                              <a:gd name="T15" fmla="*/ 1022 h 1532"/>
                              <a:gd name="T16" fmla="*/ 5184 w 10370"/>
                              <a:gd name="T17" fmla="*/ 1022 h 1532"/>
                              <a:gd name="T18" fmla="*/ 5184 w 10370"/>
                              <a:gd name="T19" fmla="*/ 1021 h 1532"/>
                              <a:gd name="T20" fmla="*/ 10369 w 10370"/>
                              <a:gd name="T21" fmla="*/ 1021 h 1532"/>
                              <a:gd name="T22" fmla="*/ 10369 w 10370"/>
                              <a:gd name="T23" fmla="*/ 0 h 1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370" h="1532">
                                <a:moveTo>
                                  <a:pt x="10369" y="0"/>
                                </a:moveTo>
                                <a:lnTo>
                                  <a:pt x="5184" y="0"/>
                                </a:lnTo>
                                <a:lnTo>
                                  <a:pt x="5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2"/>
                                </a:lnTo>
                                <a:lnTo>
                                  <a:pt x="0" y="1532"/>
                                </a:lnTo>
                                <a:lnTo>
                                  <a:pt x="10369" y="1532"/>
                                </a:lnTo>
                                <a:lnTo>
                                  <a:pt x="10369" y="1022"/>
                                </a:lnTo>
                                <a:lnTo>
                                  <a:pt x="5184" y="1022"/>
                                </a:lnTo>
                                <a:lnTo>
                                  <a:pt x="5184" y="1021"/>
                                </a:lnTo>
                                <a:lnTo>
                                  <a:pt x="10369" y="1021"/>
                                </a:lnTo>
                                <a:lnTo>
                                  <a:pt x="1036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79" y="8988"/>
                            <a:ext cx="5188" cy="20"/>
                          </a:xfrm>
                          <a:custGeom>
                            <a:avLst/>
                            <a:gdLst>
                              <a:gd name="T0" fmla="*/ 0 w 5188"/>
                              <a:gd name="T1" fmla="*/ 0 h 20"/>
                              <a:gd name="T2" fmla="*/ 5187 w 5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" h="20">
                                <a:moveTo>
                                  <a:pt x="0" y="0"/>
                                </a:moveTo>
                                <a:lnTo>
                                  <a:pt x="518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82" y="8990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505 h 506"/>
                              <a:gd name="T2" fmla="*/ 0 w 20"/>
                              <a:gd name="T3" fmla="*/ 0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966" y="8988"/>
                            <a:ext cx="5188" cy="20"/>
                          </a:xfrm>
                          <a:custGeom>
                            <a:avLst/>
                            <a:gdLst>
                              <a:gd name="T0" fmla="*/ 0 w 5188"/>
                              <a:gd name="T1" fmla="*/ 0 h 20"/>
                              <a:gd name="T2" fmla="*/ 5187 w 5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" h="20">
                                <a:moveTo>
                                  <a:pt x="0" y="0"/>
                                </a:moveTo>
                                <a:lnTo>
                                  <a:pt x="518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966" y="8990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505 h 506"/>
                              <a:gd name="T2" fmla="*/ 0 w 20"/>
                              <a:gd name="T3" fmla="*/ 0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151" y="8990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505 h 506"/>
                              <a:gd name="T2" fmla="*/ 0 w 20"/>
                              <a:gd name="T3" fmla="*/ 0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79" y="10008"/>
                            <a:ext cx="5188" cy="20"/>
                          </a:xfrm>
                          <a:custGeom>
                            <a:avLst/>
                            <a:gdLst>
                              <a:gd name="T0" fmla="*/ 0 w 5188"/>
                              <a:gd name="T1" fmla="*/ 0 h 20"/>
                              <a:gd name="T2" fmla="*/ 5187 w 5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" h="20">
                                <a:moveTo>
                                  <a:pt x="0" y="0"/>
                                </a:moveTo>
                                <a:lnTo>
                                  <a:pt x="518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82" y="10011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505 h 506"/>
                              <a:gd name="T2" fmla="*/ 0 w 20"/>
                              <a:gd name="T3" fmla="*/ 0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966" y="10008"/>
                            <a:ext cx="5188" cy="20"/>
                          </a:xfrm>
                          <a:custGeom>
                            <a:avLst/>
                            <a:gdLst>
                              <a:gd name="T0" fmla="*/ 0 w 5188"/>
                              <a:gd name="T1" fmla="*/ 0 h 20"/>
                              <a:gd name="T2" fmla="*/ 5187 w 5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" h="20">
                                <a:moveTo>
                                  <a:pt x="0" y="0"/>
                                </a:moveTo>
                                <a:lnTo>
                                  <a:pt x="518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151" y="10011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505 h 506"/>
                              <a:gd name="T2" fmla="*/ 0 w 20"/>
                              <a:gd name="T3" fmla="*/ 0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79" y="10519"/>
                            <a:ext cx="5188" cy="20"/>
                          </a:xfrm>
                          <a:custGeom>
                            <a:avLst/>
                            <a:gdLst>
                              <a:gd name="T0" fmla="*/ 0 w 5188"/>
                              <a:gd name="T1" fmla="*/ 0 h 20"/>
                              <a:gd name="T2" fmla="*/ 5187 w 5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" h="20">
                                <a:moveTo>
                                  <a:pt x="0" y="0"/>
                                </a:moveTo>
                                <a:lnTo>
                                  <a:pt x="518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966" y="10519"/>
                            <a:ext cx="5188" cy="20"/>
                          </a:xfrm>
                          <a:custGeom>
                            <a:avLst/>
                            <a:gdLst>
                              <a:gd name="T0" fmla="*/ 0 w 5188"/>
                              <a:gd name="T1" fmla="*/ 0 h 20"/>
                              <a:gd name="T2" fmla="*/ 5187 w 5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" h="20">
                                <a:moveTo>
                                  <a:pt x="0" y="0"/>
                                </a:moveTo>
                                <a:lnTo>
                                  <a:pt x="518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2302"/>
                            <a:ext cx="8517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F7ADB">
                              <w:pPr>
                                <w:pStyle w:val="Brdtekst"/>
                                <w:kinsoku w:val="0"/>
                                <w:overflowPunct w:val="0"/>
                                <w:spacing w:line="321" w:lineRule="exact"/>
                                <w:rPr>
                                  <w:b/>
                                  <w:bCs/>
                                  <w:color w:val="41404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14042"/>
                                  <w:sz w:val="32"/>
                                  <w:szCs w:val="32"/>
                                </w:rPr>
                                <w:t>Authorisation to collect information from the Norwegian</w:t>
                              </w:r>
                            </w:p>
                            <w:p w:rsidR="00000000" w:rsidRDefault="00BF7ADB">
                              <w:pPr>
                                <w:pStyle w:val="Brdtekst"/>
                                <w:kinsoku w:val="0"/>
                                <w:overflowPunct w:val="0"/>
                                <w:spacing w:before="2" w:line="381" w:lineRule="exact"/>
                                <w:rPr>
                                  <w:b/>
                                  <w:bCs/>
                                  <w:color w:val="41404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14042"/>
                                  <w:sz w:val="32"/>
                                  <w:szCs w:val="32"/>
                                </w:rPr>
                                <w:t>Tax Administration about tax and vat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3702"/>
                            <a:ext cx="185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F7ADB">
                              <w:pPr>
                                <w:pStyle w:val="Brdtekst"/>
                                <w:kinsoku w:val="0"/>
                                <w:overflowPunct w:val="0"/>
                                <w:spacing w:line="199" w:lineRule="exact"/>
                                <w:rPr>
                                  <w:color w:val="414042"/>
                                </w:rPr>
                              </w:pPr>
                              <w:r>
                                <w:rPr>
                                  <w:color w:val="414042"/>
                                </w:rPr>
                                <w:t>This is to certify that: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5044"/>
                            <a:ext cx="97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F7ADB">
                              <w:pPr>
                                <w:pStyle w:val="Brdtekst"/>
                                <w:kinsoku w:val="0"/>
                                <w:overflowPunct w:val="0"/>
                                <w:spacing w:line="199" w:lineRule="exact"/>
                                <w:rPr>
                                  <w:color w:val="414042"/>
                                </w:rPr>
                              </w:pPr>
                              <w:r>
                                <w:rPr>
                                  <w:color w:val="414042"/>
                                </w:rPr>
                                <w:t xml:space="preserve">is authorised to collect information from the Norwegian </w:t>
                              </w:r>
                              <w:r>
                                <w:rPr>
                                  <w:color w:val="414042"/>
                                  <w:spacing w:val="-8"/>
                                </w:rPr>
                                <w:t xml:space="preserve">Tax </w:t>
                              </w:r>
                              <w:r>
                                <w:rPr>
                                  <w:color w:val="414042"/>
                                </w:rPr>
                                <w:t>Administration about tax and vat affairs concerning: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6386"/>
                            <a:ext cx="10164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F7ADB">
                              <w:pPr>
                                <w:pStyle w:val="Brdtekst"/>
                                <w:kinsoku w:val="0"/>
                                <w:overflowPunct w:val="0"/>
                                <w:spacing w:line="199" w:lineRule="exact"/>
                                <w:rPr>
                                  <w:color w:val="414042"/>
                                </w:rPr>
                              </w:pPr>
                              <w:r>
                                <w:rPr>
                                  <w:color w:val="414042"/>
                                </w:rPr>
                                <w:t>The Authorisation applies to information deemed to be confidential under the Tax Administration Act chapter 3,</w:t>
                              </w:r>
                            </w:p>
                            <w:p w:rsidR="00000000" w:rsidRDefault="00BF7ADB">
                              <w:pPr>
                                <w:pStyle w:val="Brdtekst"/>
                                <w:kinsoku w:val="0"/>
                                <w:overflowPunct w:val="0"/>
                                <w:spacing w:before="5" w:line="244" w:lineRule="auto"/>
                                <w:ind w:right="-8"/>
                                <w:rPr>
                                  <w:color w:val="414042"/>
                                </w:rPr>
                              </w:pPr>
                              <w:r>
                                <w:rPr>
                                  <w:color w:val="414042"/>
                                </w:rPr>
                                <w:t xml:space="preserve">Public Administration Act § 13 and the </w:t>
                              </w:r>
                              <w:r>
                                <w:rPr>
                                  <w:color w:val="414042"/>
                                  <w:spacing w:val="-8"/>
                                </w:rPr>
                                <w:t xml:space="preserve">Tax </w:t>
                              </w:r>
                              <w:r>
                                <w:rPr>
                                  <w:color w:val="414042"/>
                                </w:rPr>
                                <w:t>Collection Instructions § 2-2. The Authorisatio</w:t>
                              </w:r>
                              <w:r>
                                <w:rPr>
                                  <w:color w:val="414042"/>
                                </w:rPr>
                                <w:t xml:space="preserve">n is limited to information appearing on the form” Information about tax and vat affairs ” and on the form for Certification of Arrears of </w:t>
                              </w:r>
                              <w:r>
                                <w:rPr>
                                  <w:color w:val="414042"/>
                                  <w:spacing w:val="-8"/>
                                </w:rPr>
                                <w:t xml:space="preserve">Tax </w:t>
                              </w:r>
                              <w:r>
                                <w:rPr>
                                  <w:color w:val="414042"/>
                                </w:rPr>
                                <w:t xml:space="preserve">and </w:t>
                              </w:r>
                              <w:r>
                                <w:rPr>
                                  <w:color w:val="414042"/>
                                  <w:spacing w:val="-6"/>
                                </w:rPr>
                                <w:t xml:space="preserve">Vat </w:t>
                              </w:r>
                              <w:r>
                                <w:rPr>
                                  <w:color w:val="414042"/>
                                </w:rPr>
                                <w:t>etc., RF-1244 Certificate for tax and value added tax.</w:t>
                              </w:r>
                            </w:p>
                            <w:p w:rsidR="00000000" w:rsidRDefault="00BF7ADB">
                              <w:pPr>
                                <w:pStyle w:val="Brdtekst"/>
                                <w:kinsoku w:val="0"/>
                                <w:overflowPunct w:val="0"/>
                                <w:spacing w:before="5"/>
                              </w:pPr>
                            </w:p>
                            <w:p w:rsidR="00000000" w:rsidRDefault="00BF7ADB">
                              <w:pPr>
                                <w:pStyle w:val="Brdtekst"/>
                                <w:kinsoku w:val="0"/>
                                <w:overflowPunct w:val="0"/>
                                <w:spacing w:line="244" w:lineRule="auto"/>
                                <w:ind w:right="605"/>
                                <w:rPr>
                                  <w:color w:val="414042"/>
                                </w:rPr>
                              </w:pPr>
                              <w:r>
                                <w:rPr>
                                  <w:color w:val="414042"/>
                                </w:rPr>
                                <w:t>Persons with access to the aforementioned confide</w:t>
                              </w:r>
                              <w:r>
                                <w:rPr>
                                  <w:color w:val="414042"/>
                                </w:rPr>
                                <w:t>ntial information are bound to secrecy with respect to the information. Contravention of the principle of secrecy is punishable under the Penal Code § 209.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7" y="10051"/>
                            <a:ext cx="59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F7ADB">
                              <w:pPr>
                                <w:pStyle w:val="Brdtekst"/>
                                <w:kinsoku w:val="0"/>
                                <w:overflowPunct w:val="0"/>
                                <w:spacing w:line="159" w:lineRule="exact"/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9499"/>
                            <a:ext cx="5185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BF7ADB">
                              <w:pPr>
                                <w:pStyle w:val="Brdtekst"/>
                                <w:kinsoku w:val="0"/>
                                <w:overflowPunct w:val="0"/>
                                <w:spacing w:before="11"/>
                                <w:ind w:left="42"/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  <w:t>Name (capital letters)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2" y="9499"/>
                            <a:ext cx="5185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BF7ADB">
                              <w:pPr>
                                <w:pStyle w:val="Brdtekst"/>
                                <w:kinsoku w:val="0"/>
                                <w:overflowPunct w:val="0"/>
                                <w:spacing w:before="11"/>
                                <w:ind w:left="42"/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  <w:t>Public Authority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012" y="9030"/>
                            <a:ext cx="35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F7ADB">
                              <w:pPr>
                                <w:pStyle w:val="Brdtekst"/>
                                <w:kinsoku w:val="0"/>
                                <w:overflowPunct w:val="0"/>
                                <w:spacing w:line="159" w:lineRule="exact"/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7" y="9030"/>
                            <a:ext cx="42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F7ADB">
                              <w:pPr>
                                <w:pStyle w:val="Brdtekst"/>
                                <w:kinsoku w:val="0"/>
                                <w:overflowPunct w:val="0"/>
                                <w:spacing w:line="159" w:lineRule="exact"/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  <w:t>Place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2" y="8478"/>
                            <a:ext cx="10370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BF7ADB">
                              <w:pPr>
                                <w:pStyle w:val="Brdtekst"/>
                                <w:kinsoku w:val="0"/>
                                <w:overflowPunct w:val="0"/>
                                <w:spacing w:before="11"/>
                                <w:ind w:left="42"/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  <w:szCs w:val="16"/>
                                </w:rPr>
                                <w:t>The Authorisation is valid until (date)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.3pt;margin-top:103.9pt;width:539.1pt;height:436.1pt;z-index:-251658240;mso-position-horizontal-relative:page;mso-position-vertical-relative:page" coordorigin="566,2078" coordsize="10782,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" o:allowincell="f">
                <v:shape id="Freeform 3" o:spid="_x0000_s1027" style="position:absolute;left:566;top:2078;width:10782;height:8722;visibility:visible;mso-wrap-style:square;v-text-anchor:top" coordsize="10782,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" path="m,8721r10781,l10781,,,,,8721xe" fillcolor="#f0f8f3" stroked="f">
                  <v:path arrowok="t" o:connecttype="custom" o:connectlocs="0,8721;10781,8721;10781,0;0,0;0,8721" o:connectangles="0,0,0,0,0"/>
                </v:shape>
                <v:shape id="Freeform 4" o:spid="_x0000_s1028" style="position:absolute;left:782;top:8987;width:10370;height:1532;visibility:visible;mso-wrap-style:square;v-text-anchor:top" coordsize="10370,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" path="m10369,l5184,r,l,,,1022r,510l10369,1532r,-510l5184,1022r,-1l10369,1021,10369,e" stroked="f">
                  <v:path arrowok="t" o:connecttype="custom" o:connectlocs="10369,0;5184,0;5184,0;0,0;0,1022;0,1532;10369,1532;10369,1022;5184,1022;5184,1021;10369,1021;10369,0" o:connectangles="0,0,0,0,0,0,0,0,0,0,0,0"/>
                </v:shape>
                <v:shape id="Freeform 5" o:spid="_x0000_s1029" style="position:absolute;left:779;top:8988;width:5188;height:20;visibility:visible;mso-wrap-style:square;v-text-anchor:top" coordsize="5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" path="m,l5187,e" filled="f" strokecolor="#231f20" strokeweight=".25pt">
                  <v:path arrowok="t" o:connecttype="custom" o:connectlocs="0,0;5187,0" o:connectangles="0,0"/>
                </v:shape>
                <v:shape id="Freeform 6" o:spid="_x0000_s1030" style="position:absolute;left:782;top:8990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" path="m,505l,e" filled="f" strokecolor="#231f20" strokeweight=".25pt">
                  <v:path arrowok="t" o:connecttype="custom" o:connectlocs="0,505;0,0" o:connectangles="0,0"/>
                </v:shape>
                <v:shape id="Freeform 7" o:spid="_x0000_s1031" style="position:absolute;left:5966;top:8988;width:5188;height:20;visibility:visible;mso-wrap-style:square;v-text-anchor:top" coordsize="5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" path="m,l5187,e" filled="f" strokecolor="#231f20" strokeweight=".25pt">
                  <v:path arrowok="t" o:connecttype="custom" o:connectlocs="0,0;5187,0" o:connectangles="0,0"/>
                </v:shape>
                <v:shape id="Freeform 8" o:spid="_x0000_s1032" style="position:absolute;left:5966;top:8990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" path="m,505l,e" filled="f" strokecolor="#231f20" strokeweight=".25pt">
                  <v:path arrowok="t" o:connecttype="custom" o:connectlocs="0,505;0,0" o:connectangles="0,0"/>
                </v:shape>
                <v:shape id="Freeform 9" o:spid="_x0000_s1033" style="position:absolute;left:11151;top:8990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" path="m,505l,e" filled="f" strokecolor="#231f20" strokeweight=".25pt">
                  <v:path arrowok="t" o:connecttype="custom" o:connectlocs="0,505;0,0" o:connectangles="0,0"/>
                </v:shape>
                <v:shape id="Freeform 10" o:spid="_x0000_s1034" style="position:absolute;left:779;top:10008;width:5188;height:20;visibility:visible;mso-wrap-style:square;v-text-anchor:top" coordsize="5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" path="m,l5187,e" filled="f" strokecolor="#231f20" strokeweight=".25pt">
                  <v:path arrowok="t" o:connecttype="custom" o:connectlocs="0,0;5187,0" o:connectangles="0,0"/>
                </v:shape>
                <v:shape id="Freeform 11" o:spid="_x0000_s1035" style="position:absolute;left:782;top:10011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" path="m,505l,e" filled="f" strokecolor="#231f20" strokeweight=".25pt">
                  <v:path arrowok="t" o:connecttype="custom" o:connectlocs="0,505;0,0" o:connectangles="0,0"/>
                </v:shape>
                <v:shape id="Freeform 12" o:spid="_x0000_s1036" style="position:absolute;left:5966;top:10008;width:5188;height:20;visibility:visible;mso-wrap-style:square;v-text-anchor:top" coordsize="5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" path="m,l5187,e" filled="f" strokecolor="#231f20" strokeweight=".25pt">
                  <v:path arrowok="t" o:connecttype="custom" o:connectlocs="0,0;5187,0" o:connectangles="0,0"/>
                </v:shape>
                <v:shape id="Freeform 13" o:spid="_x0000_s1037" style="position:absolute;left:11151;top:10011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" path="m,505l,e" filled="f" strokecolor="#231f20" strokeweight=".25pt">
                  <v:path arrowok="t" o:connecttype="custom" o:connectlocs="0,505;0,0" o:connectangles="0,0"/>
                </v:shape>
                <v:shape id="Freeform 14" o:spid="_x0000_s1038" style="position:absolute;left:779;top:10519;width:5188;height:20;visibility:visible;mso-wrap-style:square;v-text-anchor:top" coordsize="5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" path="m,l5187,e" filled="f" strokecolor="#231f20" strokeweight=".25pt">
                  <v:path arrowok="t" o:connecttype="custom" o:connectlocs="0,0;5187,0" o:connectangles="0,0"/>
                </v:shape>
                <v:shape id="Freeform 15" o:spid="_x0000_s1039" style="position:absolute;left:5966;top:10519;width:5188;height:20;visibility:visible;mso-wrap-style:square;v-text-anchor:top" coordsize="5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" path="m,l5187,e" filled="f" strokecolor="#231f20" strokeweight=".25pt">
                  <v:path arrowok="t" o:connecttype="custom" o:connectlocs="0,0;518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1703;top:2302;width:8517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00000" w:rsidRDefault="00BF7ADB">
                        <w:pPr>
                          <w:pStyle w:val="Brdtekst"/>
                          <w:kinsoku w:val="0"/>
                          <w:overflowPunct w:val="0"/>
                          <w:spacing w:line="321" w:lineRule="exact"/>
                          <w:rPr>
                            <w:b/>
                            <w:bCs/>
                            <w:color w:val="414042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14042"/>
                            <w:sz w:val="32"/>
                            <w:szCs w:val="32"/>
                          </w:rPr>
                          <w:t>Authorisation to collect information from the Norwegian</w:t>
                        </w:r>
                      </w:p>
                      <w:p w:rsidR="00000000" w:rsidRDefault="00BF7ADB">
                        <w:pPr>
                          <w:pStyle w:val="Brdtekst"/>
                          <w:kinsoku w:val="0"/>
                          <w:overflowPunct w:val="0"/>
                          <w:spacing w:before="2" w:line="381" w:lineRule="exact"/>
                          <w:rPr>
                            <w:b/>
                            <w:bCs/>
                            <w:color w:val="414042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14042"/>
                            <w:sz w:val="32"/>
                            <w:szCs w:val="32"/>
                          </w:rPr>
                          <w:t>Tax Administration about tax and vat affairs</w:t>
                        </w:r>
                      </w:p>
                    </w:txbxContent>
                  </v:textbox>
                </v:shape>
                <v:shape id="Text Box 17" o:spid="_x0000_s1041" type="#_x0000_t202" style="position:absolute;left:796;top:3702;width:185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00000" w:rsidRDefault="00BF7ADB">
                        <w:pPr>
                          <w:pStyle w:val="Brdtekst"/>
                          <w:kinsoku w:val="0"/>
                          <w:overflowPunct w:val="0"/>
                          <w:spacing w:line="199" w:lineRule="exact"/>
                          <w:rPr>
                            <w:color w:val="414042"/>
                          </w:rPr>
                        </w:pPr>
                        <w:r>
                          <w:rPr>
                            <w:color w:val="414042"/>
                          </w:rPr>
                          <w:t>This is to certify that:</w:t>
                        </w:r>
                      </w:p>
                    </w:txbxContent>
                  </v:textbox>
                </v:shape>
                <v:shape id="Text Box 18" o:spid="_x0000_s1042" type="#_x0000_t202" style="position:absolute;left:796;top:5044;width:97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00000" w:rsidRDefault="00BF7ADB">
                        <w:pPr>
                          <w:pStyle w:val="Brdtekst"/>
                          <w:kinsoku w:val="0"/>
                          <w:overflowPunct w:val="0"/>
                          <w:spacing w:line="199" w:lineRule="exact"/>
                          <w:rPr>
                            <w:color w:val="414042"/>
                          </w:rPr>
                        </w:pPr>
                        <w:r>
                          <w:rPr>
                            <w:color w:val="414042"/>
                          </w:rPr>
                          <w:t xml:space="preserve">is authorised to collect information from the Norwegian </w:t>
                        </w:r>
                        <w:r>
                          <w:rPr>
                            <w:color w:val="414042"/>
                            <w:spacing w:val="-8"/>
                          </w:rPr>
                          <w:t xml:space="preserve">Tax </w:t>
                        </w:r>
                        <w:r>
                          <w:rPr>
                            <w:color w:val="414042"/>
                          </w:rPr>
                          <w:t>Administration about tax and vat affairs concerning:</w:t>
                        </w:r>
                      </w:p>
                    </w:txbxContent>
                  </v:textbox>
                </v:shape>
                <v:shape id="Text Box 19" o:spid="_x0000_s1043" type="#_x0000_t202" style="position:absolute;left:796;top:6386;width:10164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00000" w:rsidRDefault="00BF7ADB">
                        <w:pPr>
                          <w:pStyle w:val="Brdtekst"/>
                          <w:kinsoku w:val="0"/>
                          <w:overflowPunct w:val="0"/>
                          <w:spacing w:line="199" w:lineRule="exact"/>
                          <w:rPr>
                            <w:color w:val="414042"/>
                          </w:rPr>
                        </w:pPr>
                        <w:r>
                          <w:rPr>
                            <w:color w:val="414042"/>
                          </w:rPr>
                          <w:t>The Authorisation applies to information deemed to be confidential under the Tax Administration Act chapter 3,</w:t>
                        </w:r>
                      </w:p>
                      <w:p w:rsidR="00000000" w:rsidRDefault="00BF7ADB">
                        <w:pPr>
                          <w:pStyle w:val="Brdtekst"/>
                          <w:kinsoku w:val="0"/>
                          <w:overflowPunct w:val="0"/>
                          <w:spacing w:before="5" w:line="244" w:lineRule="auto"/>
                          <w:ind w:right="-8"/>
                          <w:rPr>
                            <w:color w:val="414042"/>
                          </w:rPr>
                        </w:pPr>
                        <w:r>
                          <w:rPr>
                            <w:color w:val="414042"/>
                          </w:rPr>
                          <w:t xml:space="preserve">Public Administration Act § 13 and the </w:t>
                        </w:r>
                        <w:r>
                          <w:rPr>
                            <w:color w:val="414042"/>
                            <w:spacing w:val="-8"/>
                          </w:rPr>
                          <w:t xml:space="preserve">Tax </w:t>
                        </w:r>
                        <w:r>
                          <w:rPr>
                            <w:color w:val="414042"/>
                          </w:rPr>
                          <w:t>Collection Instructions § 2-2. The Authorisatio</w:t>
                        </w:r>
                        <w:r>
                          <w:rPr>
                            <w:color w:val="414042"/>
                          </w:rPr>
                          <w:t xml:space="preserve">n is limited to information appearing on the form” Information about tax and vat affairs ” and on the form for Certification of Arrears of </w:t>
                        </w:r>
                        <w:r>
                          <w:rPr>
                            <w:color w:val="414042"/>
                            <w:spacing w:val="-8"/>
                          </w:rPr>
                          <w:t xml:space="preserve">Tax </w:t>
                        </w:r>
                        <w:r>
                          <w:rPr>
                            <w:color w:val="414042"/>
                          </w:rPr>
                          <w:t xml:space="preserve">and </w:t>
                        </w:r>
                        <w:r>
                          <w:rPr>
                            <w:color w:val="414042"/>
                            <w:spacing w:val="-6"/>
                          </w:rPr>
                          <w:t xml:space="preserve">Vat </w:t>
                        </w:r>
                        <w:r>
                          <w:rPr>
                            <w:color w:val="414042"/>
                          </w:rPr>
                          <w:t>etc., RF-1244 Certificate for tax and value added tax.</w:t>
                        </w:r>
                      </w:p>
                      <w:p w:rsidR="00000000" w:rsidRDefault="00BF7ADB">
                        <w:pPr>
                          <w:pStyle w:val="Brdtekst"/>
                          <w:kinsoku w:val="0"/>
                          <w:overflowPunct w:val="0"/>
                          <w:spacing w:before="5"/>
                        </w:pPr>
                      </w:p>
                      <w:p w:rsidR="00000000" w:rsidRDefault="00BF7ADB">
                        <w:pPr>
                          <w:pStyle w:val="Brdtekst"/>
                          <w:kinsoku w:val="0"/>
                          <w:overflowPunct w:val="0"/>
                          <w:spacing w:line="244" w:lineRule="auto"/>
                          <w:ind w:right="605"/>
                          <w:rPr>
                            <w:color w:val="414042"/>
                          </w:rPr>
                        </w:pPr>
                        <w:r>
                          <w:rPr>
                            <w:color w:val="414042"/>
                          </w:rPr>
                          <w:t>Persons with access to the aforementioned confide</w:t>
                        </w:r>
                        <w:r>
                          <w:rPr>
                            <w:color w:val="414042"/>
                          </w:rPr>
                          <w:t>ntial information are bound to secrecy with respect to the information. Contravention of the principle of secrecy is punishable under the Penal Code § 209.</w:t>
                        </w:r>
                      </w:p>
                    </w:txbxContent>
                  </v:textbox>
                </v:shape>
                <v:shape id="Text Box 20" o:spid="_x0000_s1044" type="#_x0000_t202" style="position:absolute;left:827;top:10051;width:59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00000" w:rsidRDefault="00BF7ADB">
                        <w:pPr>
                          <w:pStyle w:val="Brdtekst"/>
                          <w:kinsoku w:val="0"/>
                          <w:overflowPunct w:val="0"/>
                          <w:spacing w:line="159" w:lineRule="exact"/>
                          <w:rPr>
                            <w:color w:val="414042"/>
                            <w:sz w:val="16"/>
                            <w:szCs w:val="16"/>
                          </w:rPr>
                        </w:pPr>
                        <w:r>
                          <w:rPr>
                            <w:color w:val="414042"/>
                            <w:sz w:val="16"/>
                            <w:szCs w:val="16"/>
                          </w:rPr>
                          <w:t>Position</w:t>
                        </w:r>
                      </w:p>
                    </w:txbxContent>
                  </v:textbox>
                </v:shape>
                <v:shape id="Text Box 21" o:spid="_x0000_s1045" type="#_x0000_t202" style="position:absolute;left:5967;top:9499;width:5185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" strokecolor="#231f20" strokeweight=".25pt">
                  <v:textbox inset="0,0,0,0">
                    <w:txbxContent>
                      <w:p w:rsidR="00000000" w:rsidRDefault="00BF7ADB">
                        <w:pPr>
                          <w:pStyle w:val="Brdtekst"/>
                          <w:kinsoku w:val="0"/>
                          <w:overflowPunct w:val="0"/>
                          <w:spacing w:before="11"/>
                          <w:ind w:left="42"/>
                          <w:rPr>
                            <w:color w:val="414042"/>
                            <w:sz w:val="16"/>
                            <w:szCs w:val="16"/>
                          </w:rPr>
                        </w:pPr>
                        <w:r>
                          <w:rPr>
                            <w:color w:val="414042"/>
                            <w:sz w:val="16"/>
                            <w:szCs w:val="16"/>
                          </w:rPr>
                          <w:t>Name (capital letters)</w:t>
                        </w:r>
                      </w:p>
                    </w:txbxContent>
                  </v:textbox>
                </v:shape>
                <v:shape id="Text Box 22" o:spid="_x0000_s1046" type="#_x0000_t202" style="position:absolute;left:782;top:9499;width:5185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" strokecolor="#231f20" strokeweight=".25pt">
                  <v:textbox inset="0,0,0,0">
                    <w:txbxContent>
                      <w:p w:rsidR="00000000" w:rsidRDefault="00BF7ADB">
                        <w:pPr>
                          <w:pStyle w:val="Brdtekst"/>
                          <w:kinsoku w:val="0"/>
                          <w:overflowPunct w:val="0"/>
                          <w:spacing w:before="11"/>
                          <w:ind w:left="42"/>
                          <w:rPr>
                            <w:color w:val="414042"/>
                            <w:sz w:val="16"/>
                            <w:szCs w:val="16"/>
                          </w:rPr>
                        </w:pPr>
                        <w:r>
                          <w:rPr>
                            <w:color w:val="414042"/>
                            <w:sz w:val="16"/>
                            <w:szCs w:val="16"/>
                          </w:rPr>
                          <w:t>Public Authority</w:t>
                        </w:r>
                      </w:p>
                    </w:txbxContent>
                  </v:textbox>
                </v:shape>
                <v:shape id="Text Box 23" o:spid="_x0000_s1047" type="#_x0000_t202" style="position:absolute;left:6012;top:9030;width:35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00000" w:rsidRDefault="00BF7ADB">
                        <w:pPr>
                          <w:pStyle w:val="Brdtekst"/>
                          <w:kinsoku w:val="0"/>
                          <w:overflowPunct w:val="0"/>
                          <w:spacing w:line="159" w:lineRule="exact"/>
                          <w:rPr>
                            <w:color w:val="414042"/>
                            <w:sz w:val="16"/>
                            <w:szCs w:val="16"/>
                          </w:rPr>
                        </w:pPr>
                        <w:r>
                          <w:rPr>
                            <w:color w:val="414042"/>
                            <w:sz w:val="16"/>
                            <w:szCs w:val="16"/>
                          </w:rPr>
                          <w:t>Date</w:t>
                        </w:r>
                      </w:p>
                    </w:txbxContent>
                  </v:textbox>
                </v:shape>
                <v:shape id="Text Box 24" o:spid="_x0000_s1048" type="#_x0000_t202" style="position:absolute;left:827;top:9030;width:42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000000" w:rsidRDefault="00BF7ADB">
                        <w:pPr>
                          <w:pStyle w:val="Brdtekst"/>
                          <w:kinsoku w:val="0"/>
                          <w:overflowPunct w:val="0"/>
                          <w:spacing w:line="159" w:lineRule="exact"/>
                          <w:rPr>
                            <w:color w:val="414042"/>
                            <w:sz w:val="16"/>
                            <w:szCs w:val="16"/>
                          </w:rPr>
                        </w:pPr>
                        <w:r>
                          <w:rPr>
                            <w:color w:val="414042"/>
                            <w:sz w:val="16"/>
                            <w:szCs w:val="16"/>
                          </w:rPr>
                          <w:t>Place</w:t>
                        </w:r>
                      </w:p>
                    </w:txbxContent>
                  </v:textbox>
                </v:shape>
                <v:shape id="Text Box 25" o:spid="_x0000_s1049" type="#_x0000_t202" style="position:absolute;left:782;top:8478;width:1037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" strokecolor="#231f20" strokeweight=".25pt">
                  <v:textbox inset="0,0,0,0">
                    <w:txbxContent>
                      <w:p w:rsidR="00000000" w:rsidRDefault="00BF7ADB">
                        <w:pPr>
                          <w:pStyle w:val="Brdtekst"/>
                          <w:kinsoku w:val="0"/>
                          <w:overflowPunct w:val="0"/>
                          <w:spacing w:before="11"/>
                          <w:ind w:left="42"/>
                          <w:rPr>
                            <w:color w:val="414042"/>
                            <w:sz w:val="16"/>
                            <w:szCs w:val="16"/>
                          </w:rPr>
                        </w:pPr>
                        <w:r>
                          <w:rPr>
                            <w:color w:val="414042"/>
                            <w:sz w:val="16"/>
                            <w:szCs w:val="16"/>
                          </w:rPr>
                          <w:t>The Authorisation is valid until (date)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5429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spacing w:before="1" w:after="1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5"/>
        <w:gridCol w:w="51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51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000000" w:rsidRDefault="00BF7ADB">
            <w:pPr>
              <w:pStyle w:val="TableParagraph"/>
              <w:kinsoku w:val="0"/>
              <w:overflowPunct w:val="0"/>
              <w:rPr>
                <w:color w:val="414042"/>
                <w:sz w:val="16"/>
                <w:szCs w:val="16"/>
              </w:rPr>
            </w:pPr>
            <w:r>
              <w:rPr>
                <w:color w:val="414042"/>
                <w:sz w:val="16"/>
                <w:szCs w:val="16"/>
              </w:rPr>
              <w:t>Org.no</w:t>
            </w:r>
          </w:p>
        </w:tc>
        <w:tc>
          <w:tcPr>
            <w:tcW w:w="51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000000" w:rsidRDefault="00BF7ADB">
            <w:pPr>
              <w:pStyle w:val="TableParagraph"/>
              <w:kinsoku w:val="0"/>
              <w:overflowPunct w:val="0"/>
              <w:rPr>
                <w:color w:val="414042"/>
                <w:sz w:val="16"/>
                <w:szCs w:val="16"/>
              </w:rPr>
            </w:pPr>
            <w:r>
              <w:rPr>
                <w:color w:val="414042"/>
                <w:sz w:val="16"/>
                <w:szCs w:val="16"/>
              </w:rPr>
              <w:t>Company</w:t>
            </w:r>
          </w:p>
        </w:tc>
      </w:tr>
    </w:tbl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spacing w:before="4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5"/>
        <w:gridCol w:w="51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51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000000" w:rsidRDefault="00BF7ADB">
            <w:pPr>
              <w:pStyle w:val="TableParagraph"/>
              <w:kinsoku w:val="0"/>
              <w:overflowPunct w:val="0"/>
              <w:rPr>
                <w:color w:val="414042"/>
                <w:sz w:val="16"/>
                <w:szCs w:val="16"/>
              </w:rPr>
            </w:pPr>
            <w:r>
              <w:rPr>
                <w:color w:val="414042"/>
                <w:sz w:val="16"/>
                <w:szCs w:val="16"/>
              </w:rPr>
              <w:t>Org.no</w:t>
            </w:r>
          </w:p>
        </w:tc>
        <w:tc>
          <w:tcPr>
            <w:tcW w:w="51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000000" w:rsidRDefault="00BF7ADB">
            <w:pPr>
              <w:pStyle w:val="TableParagraph"/>
              <w:kinsoku w:val="0"/>
              <w:overflowPunct w:val="0"/>
              <w:rPr>
                <w:color w:val="414042"/>
                <w:sz w:val="16"/>
                <w:szCs w:val="16"/>
              </w:rPr>
            </w:pPr>
            <w:r>
              <w:rPr>
                <w:color w:val="414042"/>
                <w:sz w:val="16"/>
                <w:szCs w:val="16"/>
              </w:rPr>
              <w:t>Company</w:t>
            </w:r>
          </w:p>
        </w:tc>
      </w:tr>
    </w:tbl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:rsidR="00000000" w:rsidRDefault="00BF7ADB">
      <w:pPr>
        <w:pStyle w:val="Brdtekst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000000" w:rsidRDefault="00BF7ADB">
      <w:pPr>
        <w:pStyle w:val="Brdtekst"/>
        <w:kinsoku w:val="0"/>
        <w:overflowPunct w:val="0"/>
        <w:spacing w:before="62"/>
        <w:ind w:left="319"/>
        <w:rPr>
          <w:b/>
          <w:bCs/>
          <w:color w:val="414042"/>
        </w:rPr>
      </w:pPr>
      <w:r>
        <w:rPr>
          <w:b/>
          <w:bCs/>
          <w:color w:val="414042"/>
        </w:rPr>
        <w:t>Please send the authorisation to:</w:t>
      </w:r>
    </w:p>
    <w:p w:rsidR="00000000" w:rsidRDefault="00BF7ADB">
      <w:pPr>
        <w:pStyle w:val="Brdtekst"/>
        <w:kinsoku w:val="0"/>
        <w:overflowPunct w:val="0"/>
        <w:spacing w:before="5"/>
        <w:rPr>
          <w:b/>
          <w:bCs/>
        </w:rPr>
      </w:pPr>
    </w:p>
    <w:p w:rsidR="00000000" w:rsidRDefault="00BF7ADB">
      <w:pPr>
        <w:pStyle w:val="Brdtekst"/>
        <w:kinsoku w:val="0"/>
        <w:overflowPunct w:val="0"/>
        <w:spacing w:line="244" w:lineRule="auto"/>
        <w:ind w:left="319" w:right="8225"/>
        <w:rPr>
          <w:color w:val="414042"/>
        </w:rPr>
      </w:pPr>
      <w:r>
        <w:rPr>
          <w:color w:val="414042"/>
        </w:rPr>
        <w:t>Registerinfo,Skatteetaten Damsveien 1</w:t>
      </w:r>
    </w:p>
    <w:p w:rsidR="00000000" w:rsidRDefault="00BF7ADB">
      <w:pPr>
        <w:pStyle w:val="Brdtekst"/>
        <w:kinsoku w:val="0"/>
        <w:overflowPunct w:val="0"/>
        <w:ind w:left="319"/>
        <w:rPr>
          <w:color w:val="414042"/>
        </w:rPr>
      </w:pPr>
      <w:r>
        <w:rPr>
          <w:color w:val="414042"/>
        </w:rPr>
        <w:t>9815 Vadsø</w:t>
      </w:r>
    </w:p>
    <w:p w:rsidR="00000000" w:rsidRDefault="00BF7ADB">
      <w:pPr>
        <w:pStyle w:val="Brdtekst"/>
        <w:kinsoku w:val="0"/>
        <w:overflowPunct w:val="0"/>
        <w:spacing w:before="5"/>
        <w:ind w:left="319"/>
        <w:rPr>
          <w:color w:val="414042"/>
        </w:rPr>
      </w:pPr>
      <w:r>
        <w:rPr>
          <w:color w:val="414042"/>
        </w:rPr>
        <w:t xml:space="preserve">Or email: </w:t>
      </w:r>
      <w:hyperlink r:id="rId5" w:history="1">
        <w:r>
          <w:rPr>
            <w:color w:val="414042"/>
          </w:rPr>
          <w:t>registerinfo@skatteetaten.no</w:t>
        </w:r>
      </w:hyperlink>
    </w:p>
    <w:sectPr w:rsidR="00000000">
      <w:type w:val="continuous"/>
      <w:pgSz w:w="11910" w:h="16840"/>
      <w:pgMar w:top="460" w:right="640" w:bottom="2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DB"/>
    <w:rsid w:val="00B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efaultImageDpi w14:val="0"/>
  <w15:docId w15:val="{C9786E42-1E7D-414D-9D4C-3A96E522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Helvetica" w:hAnsi="Helvetica" w:cs="Helvetica"/>
    </w:rPr>
  </w:style>
  <w:style w:type="paragraph" w:styleId="Listeavsnitt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1"/>
      <w:ind w:left="4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erinfo@skatteetaten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Anita</dc:creator>
  <cp:keywords/>
  <dc:description/>
  <cp:lastModifiedBy>Pedersen, Anita</cp:lastModifiedBy>
  <cp:revision>2</cp:revision>
  <dcterms:created xsi:type="dcterms:W3CDTF">2018-10-08T10:18:00Z</dcterms:created>
  <dcterms:modified xsi:type="dcterms:W3CDTF">2018-10-08T10:18:00Z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